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2"/>
                <w:szCs w:val="28"/>
              </w:rPr>
              <w:t>东南大学家庭经济困难学生认定申请表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602" w:firstLineChars="250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学院：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一卡通号：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特殊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群体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建档立卡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贫困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家庭学生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最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低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生活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保障家庭学生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残疾学生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特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困供养学生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孤儿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烈士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>子女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家庭人口共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，家庭年收入总计（毛收入）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元，负债情况（注明原因和金额）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家庭提供的生活费用: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赡养老人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□0人;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□1人;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□2人;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□3人;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00" w:firstLineChars="200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父亲兄弟姐妹人数:</w:t>
            </w:r>
          </w:p>
          <w:p>
            <w:pPr>
              <w:widowControl/>
              <w:spacing w:line="276" w:lineRule="auto"/>
              <w:ind w:firstLine="400" w:firstLineChars="200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300" w:firstLineChars="15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母亲兄弟姐妹人数: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住房面积: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□冰箱；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□电视；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□洗衣机；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□电脑；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□空调；</w:t>
            </w:r>
            <w:r>
              <w:rPr>
                <w:rFonts w:hint="eastAsia" w:ascii="宋体" w:hAnsi="宋体" w:eastAsia="宋体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□机动车(类型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价值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万）；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家庭遭受自然灾害情况：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家庭遭受突发意外事件：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家庭成员因残疾、大病、年迈而劳动能力弱情况：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家庭成员失业情况：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。家庭负债情况：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其他情况：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学生本人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（或监护人）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 w:cs="Times New Roman"/>
          <w:b/>
          <w:bCs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Cs w:val="24"/>
        </w:rPr>
        <w:t>注：1.本表用于家庭经济困难学生认定，可复印。</w:t>
      </w:r>
    </w:p>
    <w:p>
      <w:pPr>
        <w:adjustRightInd w:val="0"/>
        <w:snapToGrid w:val="0"/>
        <w:ind w:firstLine="422" w:firstLineChars="200"/>
        <w:rPr>
          <w:rFonts w:hint="eastAsia" w:ascii="Times New Roman" w:hAnsi="Times New Roman" w:eastAsia="黑体" w:cs="Times New Roman"/>
          <w:b/>
          <w:bCs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Cs w:val="24"/>
        </w:rPr>
        <w:t>2</w:t>
      </w:r>
      <w:r>
        <w:rPr>
          <w:rFonts w:ascii="Times New Roman" w:hAnsi="Times New Roman" w:eastAsia="黑体" w:cs="Times New Roman"/>
          <w:b/>
          <w:bCs/>
          <w:szCs w:val="24"/>
        </w:rPr>
        <w:t>.</w:t>
      </w:r>
      <w:r>
        <w:rPr>
          <w:rFonts w:hint="eastAsia" w:ascii="Times New Roman" w:hAnsi="Times New Roman" w:eastAsia="黑体" w:cs="Times New Roman"/>
          <w:b/>
          <w:bCs/>
          <w:szCs w:val="24"/>
        </w:rPr>
        <w:t>承诺内容需本人手工填写“本人承诺以上所填写资料真实，如有虚假，愿承担相应责任”</w:t>
      </w:r>
    </w:p>
    <w:sectPr>
      <w:pgSz w:w="11906" w:h="16838"/>
      <w:pgMar w:top="907" w:right="680" w:bottom="72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  <w:rsid w:val="788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DBE74-AF84-4AA3-B07F-30FF8F251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1155</Characters>
  <Lines>9</Lines>
  <Paragraphs>2</Paragraphs>
  <TotalTime>257</TotalTime>
  <ScaleCrop>false</ScaleCrop>
  <LinksUpToDate>false</LinksUpToDate>
  <CharactersWithSpaces>1355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2017-06-16T09:34:00Z</dcterms:created>
  <dc:creator>woozt</dc:creator>
  <cp:lastModifiedBy>其上</cp:lastModifiedBy>
  <dcterms:modified xsi:type="dcterms:W3CDTF">2020-09-17T03:12:52Z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