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513CA" w14:textId="2BCA3955" w:rsidR="001B3525" w:rsidRDefault="003A2F04">
      <w:pPr>
        <w:pStyle w:val="1"/>
        <w:jc w:val="center"/>
        <w:rPr>
          <w:b w:val="0"/>
          <w:color w:val="0000FF"/>
          <w:szCs w:val="21"/>
        </w:rPr>
      </w:pPr>
      <w:r>
        <w:rPr>
          <w:rStyle w:val="style11"/>
          <w:rFonts w:ascii="宋体" w:hAnsi="宋体" w:hint="eastAsia"/>
          <w:b/>
          <w:sz w:val="36"/>
          <w:szCs w:val="36"/>
        </w:rPr>
        <w:t>201</w:t>
      </w:r>
      <w:r w:rsidR="00FC1788">
        <w:rPr>
          <w:rStyle w:val="style11"/>
          <w:rFonts w:ascii="宋体" w:hAnsi="宋体" w:hint="eastAsia"/>
          <w:b/>
          <w:sz w:val="36"/>
          <w:szCs w:val="36"/>
        </w:rPr>
        <w:t>9</w:t>
      </w:r>
      <w:r>
        <w:rPr>
          <w:rStyle w:val="style11"/>
          <w:rFonts w:ascii="宋体" w:hAnsi="宋体" w:hint="eastAsia"/>
          <w:b/>
          <w:sz w:val="36"/>
          <w:szCs w:val="36"/>
        </w:rPr>
        <w:t>-20</w:t>
      </w:r>
      <w:r w:rsidR="00FC1788">
        <w:rPr>
          <w:rStyle w:val="style11"/>
          <w:rFonts w:ascii="宋体" w:hAnsi="宋体" w:hint="eastAsia"/>
          <w:b/>
          <w:sz w:val="36"/>
          <w:szCs w:val="36"/>
        </w:rPr>
        <w:t>20</w:t>
      </w:r>
      <w:r>
        <w:rPr>
          <w:rStyle w:val="style11"/>
          <w:rFonts w:ascii="宋体" w:hAnsi="宋体" w:hint="eastAsia"/>
          <w:b/>
          <w:sz w:val="36"/>
          <w:szCs w:val="36"/>
        </w:rPr>
        <w:t>学年机械工程学院研究生学业奖学金评定细则</w:t>
      </w:r>
    </w:p>
    <w:p w14:paraId="74B5065E" w14:textId="7422D26C" w:rsidR="001B3525" w:rsidRDefault="003A2F04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为了使学业奖学金按照公平、公正和公开的原则评定，促进研究生素质的全面提高，依据《东南大学研究生奖助学金管理暂行办法》（</w:t>
      </w:r>
      <w:proofErr w:type="gramStart"/>
      <w:r>
        <w:rPr>
          <w:rFonts w:ascii="宋体" w:hAnsi="宋体" w:hint="eastAsia"/>
          <w:sz w:val="28"/>
          <w:szCs w:val="28"/>
        </w:rPr>
        <w:t>校发【</w:t>
      </w:r>
      <w:r>
        <w:rPr>
          <w:rFonts w:ascii="宋体" w:hAnsi="宋体"/>
          <w:sz w:val="28"/>
          <w:szCs w:val="28"/>
        </w:rPr>
        <w:t>2014</w:t>
      </w:r>
      <w:r>
        <w:rPr>
          <w:rFonts w:ascii="宋体" w:hAnsi="宋体" w:hint="eastAsia"/>
          <w:sz w:val="28"/>
          <w:szCs w:val="28"/>
        </w:rPr>
        <w:t>】</w:t>
      </w:r>
      <w:proofErr w:type="gramEnd"/>
      <w:r>
        <w:rPr>
          <w:rFonts w:ascii="宋体" w:hAnsi="宋体" w:hint="eastAsia"/>
          <w:sz w:val="28"/>
          <w:szCs w:val="28"/>
        </w:rPr>
        <w:t>235</w:t>
      </w:r>
      <w:r>
        <w:rPr>
          <w:rFonts w:ascii="宋体" w:hAnsi="宋体" w:hint="eastAsia"/>
          <w:sz w:val="28"/>
          <w:szCs w:val="28"/>
        </w:rPr>
        <w:t>号）、《东南大学研究生学业奖学金管理暂行办法》（</w:t>
      </w:r>
      <w:proofErr w:type="gramStart"/>
      <w:r>
        <w:rPr>
          <w:rFonts w:ascii="宋体" w:hAnsi="宋体" w:hint="eastAsia"/>
          <w:sz w:val="28"/>
          <w:szCs w:val="28"/>
        </w:rPr>
        <w:t>校发【</w:t>
      </w:r>
      <w:r>
        <w:rPr>
          <w:rFonts w:ascii="宋体" w:hAnsi="宋体"/>
          <w:sz w:val="28"/>
          <w:szCs w:val="28"/>
        </w:rPr>
        <w:t>2014</w:t>
      </w:r>
      <w:r>
        <w:rPr>
          <w:rFonts w:ascii="宋体" w:hAnsi="宋体" w:hint="eastAsia"/>
          <w:sz w:val="28"/>
          <w:szCs w:val="28"/>
        </w:rPr>
        <w:t>】</w:t>
      </w:r>
      <w:proofErr w:type="gramEnd"/>
      <w:r>
        <w:rPr>
          <w:rFonts w:ascii="宋体" w:hAnsi="宋体"/>
          <w:sz w:val="28"/>
          <w:szCs w:val="28"/>
        </w:rPr>
        <w:t>175</w:t>
      </w:r>
      <w:r>
        <w:rPr>
          <w:rFonts w:ascii="宋体" w:hAnsi="宋体" w:hint="eastAsia"/>
          <w:sz w:val="28"/>
          <w:szCs w:val="28"/>
        </w:rPr>
        <w:t>号）、《关于做好</w:t>
      </w:r>
      <w:r>
        <w:rPr>
          <w:rFonts w:ascii="宋体" w:hAnsi="宋体" w:hint="eastAsia"/>
          <w:sz w:val="28"/>
          <w:szCs w:val="28"/>
        </w:rPr>
        <w:t>201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—</w:t>
      </w:r>
      <w:r>
        <w:rPr>
          <w:rFonts w:ascii="宋体" w:hAnsi="宋体" w:hint="eastAsia"/>
          <w:sz w:val="28"/>
          <w:szCs w:val="28"/>
        </w:rPr>
        <w:t>20</w:t>
      </w:r>
      <w:r w:rsidR="00FC1788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学年研究生学业奖学金评审工作的通知》（校</w:t>
      </w:r>
      <w:proofErr w:type="gramStart"/>
      <w:r>
        <w:rPr>
          <w:rFonts w:ascii="宋体" w:hAnsi="宋体" w:hint="eastAsia"/>
          <w:sz w:val="28"/>
          <w:szCs w:val="28"/>
        </w:rPr>
        <w:t>研</w:t>
      </w:r>
      <w:proofErr w:type="gramEnd"/>
      <w:r>
        <w:rPr>
          <w:rFonts w:ascii="宋体" w:hAnsi="宋体" w:hint="eastAsia"/>
          <w:sz w:val="28"/>
          <w:szCs w:val="28"/>
        </w:rPr>
        <w:t>生【</w:t>
      </w:r>
      <w:r>
        <w:rPr>
          <w:rFonts w:ascii="宋体" w:hAnsi="宋体"/>
          <w:sz w:val="28"/>
          <w:szCs w:val="28"/>
        </w:rPr>
        <w:t>201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】</w:t>
      </w:r>
      <w:r>
        <w:rPr>
          <w:rFonts w:ascii="宋体" w:hAnsi="宋体" w:hint="eastAsia"/>
          <w:sz w:val="28"/>
          <w:szCs w:val="28"/>
        </w:rPr>
        <w:t>3</w:t>
      </w:r>
      <w:r w:rsidR="00FC178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号）文件要求</w:t>
      </w:r>
      <w:r>
        <w:rPr>
          <w:rFonts w:ascii="宋体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制定本细则。</w:t>
      </w:r>
    </w:p>
    <w:p w14:paraId="5FC24A1E" w14:textId="77777777" w:rsidR="001B3525" w:rsidRDefault="003A2F04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、执行上述相关文件中的全部条款。</w:t>
      </w:r>
    </w:p>
    <w:p w14:paraId="3BA25869" w14:textId="77777777" w:rsidR="001B3525" w:rsidRDefault="003A2F04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、评审规则</w:t>
      </w:r>
    </w:p>
    <w:p w14:paraId="5E26831E" w14:textId="72DBD74D" w:rsidR="001B3525" w:rsidRDefault="003A2F04">
      <w:pPr>
        <w:ind w:leftChars="100" w:left="210"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2.1</w:t>
      </w:r>
      <w:r>
        <w:rPr>
          <w:rFonts w:ascii="宋体" w:hAnsi="宋体" w:hint="eastAsia"/>
          <w:sz w:val="28"/>
          <w:szCs w:val="28"/>
        </w:rPr>
        <w:t xml:space="preserve"> 201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级免试入学的硕士研究生获得二等奖以上（包含二等奖）的学业奖，按照本科毕业学校类型、学位类型、本科学习情况排序。</w:t>
      </w:r>
    </w:p>
    <w:p w14:paraId="068100FA" w14:textId="5D20C347" w:rsidR="001B3525" w:rsidRDefault="003A2F04">
      <w:pPr>
        <w:ind w:leftChars="100" w:left="210"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 xml:space="preserve"> 201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级考研入学的硕士研究生按照复试录取时的总成绩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即：初试笔试、复试笔试和复试面试的成绩加权求和</w:t>
      </w:r>
      <w:r>
        <w:rPr>
          <w:rFonts w:ascii="宋体" w:hAnsi="宋体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的高低排序。</w:t>
      </w:r>
    </w:p>
    <w:p w14:paraId="1E0F1997" w14:textId="3B58D79C" w:rsidR="001B3525" w:rsidRDefault="003A2F04">
      <w:pPr>
        <w:ind w:leftChars="100" w:left="210"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2.3</w:t>
      </w:r>
      <w:r>
        <w:rPr>
          <w:rFonts w:ascii="宋体" w:hAnsi="宋体" w:hint="eastAsia"/>
          <w:sz w:val="28"/>
          <w:szCs w:val="28"/>
        </w:rPr>
        <w:t xml:space="preserve"> 201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级博士研究生享受新生奖学金，与学费等额。</w:t>
      </w:r>
    </w:p>
    <w:p w14:paraId="4455741F" w14:textId="00E00DE2" w:rsidR="001B3525" w:rsidRDefault="003A2F04">
      <w:pPr>
        <w:ind w:leftChars="100" w:left="21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 xml:space="preserve"> 201</w:t>
      </w:r>
      <w:r w:rsidR="00FC178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级硕士研究生按照总成绩（总成绩</w:t>
      </w:r>
      <w:r>
        <w:rPr>
          <w:rFonts w:ascii="宋体" w:hAnsi="宋体" w:hint="eastAsia"/>
          <w:sz w:val="28"/>
          <w:szCs w:val="28"/>
        </w:rPr>
        <w:t>=</w:t>
      </w:r>
      <w:r>
        <w:rPr>
          <w:rFonts w:ascii="宋体" w:hAnsi="宋体" w:hint="eastAsia"/>
          <w:sz w:val="28"/>
          <w:szCs w:val="28"/>
        </w:rPr>
        <w:t>规格化成绩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科研分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素质分</w:t>
      </w:r>
      <w:r>
        <w:rPr>
          <w:rFonts w:ascii="宋体" w:hAnsi="宋体" w:hint="eastAsia"/>
          <w:sz w:val="28"/>
          <w:szCs w:val="28"/>
        </w:rPr>
        <w:t>*5%</w:t>
      </w:r>
      <w:r>
        <w:rPr>
          <w:rFonts w:ascii="宋体" w:hAnsi="宋体" w:hint="eastAsia"/>
          <w:sz w:val="28"/>
          <w:szCs w:val="28"/>
        </w:rPr>
        <w:t>）的高低排序。</w:t>
      </w:r>
      <w:r>
        <w:rPr>
          <w:rFonts w:ascii="宋体" w:hAnsi="宋体" w:hint="eastAsia"/>
          <w:sz w:val="28"/>
          <w:szCs w:val="28"/>
        </w:rPr>
        <w:t>201</w:t>
      </w:r>
      <w:r w:rsidR="00FC178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级</w:t>
      </w:r>
      <w:proofErr w:type="gramStart"/>
      <w:r>
        <w:rPr>
          <w:rFonts w:ascii="宋体" w:hAnsi="宋体" w:hint="eastAsia"/>
          <w:sz w:val="28"/>
          <w:szCs w:val="28"/>
        </w:rPr>
        <w:t>蒙纳士的</w:t>
      </w:r>
      <w:proofErr w:type="gramEnd"/>
      <w:r>
        <w:rPr>
          <w:rFonts w:ascii="宋体" w:hAnsi="宋体" w:hint="eastAsia"/>
          <w:sz w:val="28"/>
          <w:szCs w:val="28"/>
        </w:rPr>
        <w:t>硕士研究生单独排名。提交成果的时间截止至</w:t>
      </w:r>
      <w:r>
        <w:rPr>
          <w:rFonts w:ascii="宋体" w:hAnsi="宋体" w:hint="eastAsia"/>
          <w:sz w:val="28"/>
          <w:szCs w:val="28"/>
        </w:rPr>
        <w:t>201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 w:rsidR="00FC178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日。</w:t>
      </w:r>
    </w:p>
    <w:p w14:paraId="1D54A0EE" w14:textId="739E91A2" w:rsidR="001B3525" w:rsidRPr="00FC1788" w:rsidRDefault="003A2F04">
      <w:pPr>
        <w:ind w:leftChars="100" w:left="21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2.5 201</w:t>
      </w:r>
      <w:r w:rsidR="00FC178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级博士研究生按照总成绩（总成绩</w:t>
      </w:r>
      <w:r>
        <w:rPr>
          <w:rFonts w:ascii="宋体" w:hAnsi="宋体" w:hint="eastAsia"/>
          <w:sz w:val="28"/>
          <w:szCs w:val="28"/>
        </w:rPr>
        <w:t>=</w:t>
      </w:r>
      <w:r>
        <w:rPr>
          <w:rFonts w:ascii="宋体" w:hAnsi="宋体" w:hint="eastAsia"/>
          <w:sz w:val="28"/>
          <w:szCs w:val="28"/>
        </w:rPr>
        <w:t>规格化成绩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科研分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素质</w:t>
      </w:r>
      <w:bookmarkStart w:id="0" w:name="_GoBack"/>
      <w:bookmarkEnd w:id="0"/>
      <w:r w:rsidRPr="00FC1788">
        <w:rPr>
          <w:rFonts w:ascii="宋体" w:hAnsi="宋体" w:hint="eastAsia"/>
          <w:sz w:val="28"/>
          <w:szCs w:val="28"/>
        </w:rPr>
        <w:t>分</w:t>
      </w:r>
      <w:r w:rsidRPr="00FC1788">
        <w:rPr>
          <w:rFonts w:ascii="宋体" w:hAnsi="宋体" w:hint="eastAsia"/>
          <w:sz w:val="28"/>
          <w:szCs w:val="28"/>
        </w:rPr>
        <w:t>*5%</w:t>
      </w:r>
      <w:r w:rsidRPr="00FC1788">
        <w:rPr>
          <w:rFonts w:ascii="宋体" w:hAnsi="宋体" w:hint="eastAsia"/>
          <w:sz w:val="28"/>
          <w:szCs w:val="28"/>
        </w:rPr>
        <w:t>）的高低排序。</w:t>
      </w:r>
      <w:proofErr w:type="gramStart"/>
      <w:r w:rsidRPr="00FC1788">
        <w:rPr>
          <w:rFonts w:ascii="宋体" w:hAnsi="宋体" w:hint="eastAsia"/>
          <w:sz w:val="28"/>
          <w:szCs w:val="28"/>
        </w:rPr>
        <w:t>春博提交</w:t>
      </w:r>
      <w:proofErr w:type="gramEnd"/>
      <w:r w:rsidRPr="00FC1788">
        <w:rPr>
          <w:rFonts w:ascii="宋体" w:hAnsi="宋体" w:hint="eastAsia"/>
          <w:sz w:val="28"/>
          <w:szCs w:val="28"/>
        </w:rPr>
        <w:t>成果的时间截止至</w:t>
      </w:r>
      <w:r w:rsidRPr="00FC1788">
        <w:rPr>
          <w:rFonts w:ascii="宋体" w:hAnsi="宋体" w:hint="eastAsia"/>
          <w:sz w:val="28"/>
          <w:szCs w:val="28"/>
        </w:rPr>
        <w:t>201</w:t>
      </w:r>
      <w:r w:rsidR="00FC1788" w:rsidRPr="00FC1788">
        <w:rPr>
          <w:rFonts w:ascii="宋体" w:hAnsi="宋体" w:hint="eastAsia"/>
          <w:sz w:val="28"/>
          <w:szCs w:val="28"/>
        </w:rPr>
        <w:t>9</w:t>
      </w:r>
      <w:r w:rsidRPr="00FC1788">
        <w:rPr>
          <w:rFonts w:ascii="宋体" w:hAnsi="宋体" w:hint="eastAsia"/>
          <w:sz w:val="28"/>
          <w:szCs w:val="28"/>
        </w:rPr>
        <w:t>年</w:t>
      </w:r>
      <w:r w:rsidRPr="00FC1788">
        <w:rPr>
          <w:rFonts w:ascii="宋体" w:hAnsi="宋体" w:hint="eastAsia"/>
          <w:sz w:val="28"/>
          <w:szCs w:val="28"/>
        </w:rPr>
        <w:t>2</w:t>
      </w:r>
      <w:r w:rsidRPr="00FC1788">
        <w:rPr>
          <w:rFonts w:ascii="宋体" w:hAnsi="宋体" w:hint="eastAsia"/>
          <w:sz w:val="28"/>
          <w:szCs w:val="28"/>
        </w:rPr>
        <w:t>月</w:t>
      </w:r>
      <w:r w:rsidRPr="00FC1788">
        <w:rPr>
          <w:rFonts w:ascii="宋体" w:hAnsi="宋体" w:hint="eastAsia"/>
          <w:sz w:val="28"/>
          <w:szCs w:val="28"/>
        </w:rPr>
        <w:t>2</w:t>
      </w:r>
      <w:r w:rsidR="00FC1788" w:rsidRPr="00FC1788">
        <w:rPr>
          <w:rFonts w:ascii="宋体" w:hAnsi="宋体" w:hint="eastAsia"/>
          <w:sz w:val="28"/>
          <w:szCs w:val="28"/>
        </w:rPr>
        <w:t>4</w:t>
      </w:r>
      <w:r w:rsidRPr="00FC1788">
        <w:rPr>
          <w:rFonts w:ascii="宋体" w:hAnsi="宋体" w:hint="eastAsia"/>
          <w:sz w:val="28"/>
          <w:szCs w:val="28"/>
        </w:rPr>
        <w:t>日，</w:t>
      </w:r>
      <w:proofErr w:type="gramStart"/>
      <w:r w:rsidRPr="00FC1788">
        <w:rPr>
          <w:rFonts w:ascii="宋体" w:hAnsi="宋体" w:hint="eastAsia"/>
          <w:sz w:val="28"/>
          <w:szCs w:val="28"/>
        </w:rPr>
        <w:t>秋博提交</w:t>
      </w:r>
      <w:proofErr w:type="gramEnd"/>
      <w:r w:rsidRPr="00FC1788">
        <w:rPr>
          <w:rFonts w:ascii="宋体" w:hAnsi="宋体" w:hint="eastAsia"/>
          <w:sz w:val="28"/>
          <w:szCs w:val="28"/>
        </w:rPr>
        <w:t>成果的时间截止至</w:t>
      </w:r>
      <w:r w:rsidRPr="00FC1788">
        <w:rPr>
          <w:rFonts w:ascii="宋体" w:hAnsi="宋体" w:hint="eastAsia"/>
          <w:sz w:val="28"/>
          <w:szCs w:val="28"/>
        </w:rPr>
        <w:t>201</w:t>
      </w:r>
      <w:r w:rsidR="00FC1788" w:rsidRPr="00FC1788">
        <w:rPr>
          <w:rFonts w:ascii="宋体" w:hAnsi="宋体" w:hint="eastAsia"/>
          <w:sz w:val="28"/>
          <w:szCs w:val="28"/>
        </w:rPr>
        <w:t>9</w:t>
      </w:r>
      <w:r w:rsidRPr="00FC1788">
        <w:rPr>
          <w:rFonts w:ascii="宋体" w:hAnsi="宋体" w:hint="eastAsia"/>
          <w:sz w:val="28"/>
          <w:szCs w:val="28"/>
        </w:rPr>
        <w:t>年</w:t>
      </w:r>
      <w:r w:rsidRPr="00FC1788">
        <w:rPr>
          <w:rFonts w:ascii="宋体" w:hAnsi="宋体" w:hint="eastAsia"/>
          <w:sz w:val="28"/>
          <w:szCs w:val="28"/>
        </w:rPr>
        <w:t>8</w:t>
      </w:r>
      <w:r w:rsidRPr="00FC1788">
        <w:rPr>
          <w:rFonts w:ascii="宋体" w:hAnsi="宋体" w:hint="eastAsia"/>
          <w:sz w:val="28"/>
          <w:szCs w:val="28"/>
        </w:rPr>
        <w:t>月</w:t>
      </w:r>
      <w:r w:rsidRPr="00FC1788">
        <w:rPr>
          <w:rFonts w:ascii="宋体" w:hAnsi="宋体" w:hint="eastAsia"/>
          <w:sz w:val="28"/>
          <w:szCs w:val="28"/>
        </w:rPr>
        <w:t>1</w:t>
      </w:r>
      <w:r w:rsidR="00FC1788" w:rsidRPr="00FC1788">
        <w:rPr>
          <w:rFonts w:ascii="宋体" w:hAnsi="宋体" w:hint="eastAsia"/>
          <w:sz w:val="28"/>
          <w:szCs w:val="28"/>
        </w:rPr>
        <w:t>8</w:t>
      </w:r>
      <w:r w:rsidRPr="00FC1788">
        <w:rPr>
          <w:rFonts w:ascii="宋体" w:hAnsi="宋体" w:hint="eastAsia"/>
          <w:sz w:val="28"/>
          <w:szCs w:val="28"/>
        </w:rPr>
        <w:t>日。</w:t>
      </w:r>
    </w:p>
    <w:p w14:paraId="52AE91DE" w14:textId="0A7CDB30" w:rsidR="001B3525" w:rsidRPr="00FC1788" w:rsidRDefault="003A2F04">
      <w:pPr>
        <w:ind w:leftChars="100" w:left="210" w:firstLineChars="200" w:firstLine="560"/>
        <w:rPr>
          <w:rFonts w:ascii="宋体" w:hAnsi="宋体"/>
          <w:sz w:val="28"/>
          <w:szCs w:val="28"/>
        </w:rPr>
      </w:pPr>
      <w:r w:rsidRPr="00FC1788">
        <w:rPr>
          <w:rFonts w:ascii="宋体" w:hAnsi="宋体" w:hint="eastAsia"/>
          <w:sz w:val="28"/>
          <w:szCs w:val="28"/>
        </w:rPr>
        <w:lastRenderedPageBreak/>
        <w:t>2.6 201</w:t>
      </w:r>
      <w:r w:rsidR="00FC1788" w:rsidRPr="00FC1788">
        <w:rPr>
          <w:rFonts w:ascii="宋体" w:hAnsi="宋体" w:hint="eastAsia"/>
          <w:sz w:val="28"/>
          <w:szCs w:val="28"/>
        </w:rPr>
        <w:t>7</w:t>
      </w:r>
      <w:r w:rsidRPr="00FC1788">
        <w:rPr>
          <w:rFonts w:ascii="宋体" w:hAnsi="宋体" w:hint="eastAsia"/>
          <w:sz w:val="28"/>
          <w:szCs w:val="28"/>
        </w:rPr>
        <w:t>级学术学位研究生</w:t>
      </w:r>
      <w:r w:rsidRPr="00FC1788">
        <w:rPr>
          <w:rFonts w:ascii="宋体" w:hAnsi="宋体" w:hint="eastAsia"/>
          <w:sz w:val="28"/>
          <w:szCs w:val="28"/>
        </w:rPr>
        <w:t>0.8</w:t>
      </w:r>
      <w:r w:rsidRPr="00FC1788">
        <w:rPr>
          <w:rFonts w:ascii="宋体" w:hAnsi="宋体" w:hint="eastAsia"/>
          <w:sz w:val="28"/>
          <w:szCs w:val="28"/>
        </w:rPr>
        <w:t>万元</w:t>
      </w:r>
      <w:r w:rsidRPr="00FC1788">
        <w:rPr>
          <w:rFonts w:ascii="宋体" w:hAnsi="宋体" w:hint="eastAsia"/>
          <w:sz w:val="28"/>
          <w:szCs w:val="28"/>
        </w:rPr>
        <w:t>/</w:t>
      </w:r>
      <w:r w:rsidRPr="00FC1788">
        <w:rPr>
          <w:rFonts w:ascii="宋体" w:hAnsi="宋体" w:hint="eastAsia"/>
          <w:sz w:val="28"/>
          <w:szCs w:val="28"/>
        </w:rPr>
        <w:t>人•学年，专业学位研究生</w:t>
      </w:r>
      <w:r w:rsidRPr="00FC1788">
        <w:rPr>
          <w:rFonts w:ascii="宋体" w:hAnsi="宋体" w:hint="eastAsia"/>
          <w:sz w:val="28"/>
          <w:szCs w:val="28"/>
        </w:rPr>
        <w:t>1</w:t>
      </w:r>
      <w:r w:rsidRPr="00FC1788">
        <w:rPr>
          <w:rFonts w:ascii="宋体" w:hAnsi="宋体" w:hint="eastAsia"/>
          <w:sz w:val="28"/>
          <w:szCs w:val="28"/>
        </w:rPr>
        <w:t>万元</w:t>
      </w:r>
      <w:r w:rsidRPr="00FC1788">
        <w:rPr>
          <w:rFonts w:ascii="宋体" w:hAnsi="宋体" w:hint="eastAsia"/>
          <w:sz w:val="28"/>
          <w:szCs w:val="28"/>
        </w:rPr>
        <w:t>/</w:t>
      </w:r>
      <w:r w:rsidRPr="00FC1788">
        <w:rPr>
          <w:rFonts w:ascii="宋体" w:hAnsi="宋体" w:hint="eastAsia"/>
          <w:sz w:val="28"/>
          <w:szCs w:val="28"/>
        </w:rPr>
        <w:t>人•学年。</w:t>
      </w:r>
    </w:p>
    <w:p w14:paraId="0E1ECF76" w14:textId="5EA60FD6" w:rsidR="001B3525" w:rsidRDefault="003A2F04">
      <w:pPr>
        <w:ind w:leftChars="100" w:left="210" w:firstLineChars="200" w:firstLine="560"/>
        <w:rPr>
          <w:rFonts w:ascii="宋体" w:hAnsi="宋体"/>
          <w:sz w:val="28"/>
          <w:szCs w:val="28"/>
        </w:rPr>
      </w:pPr>
      <w:r w:rsidRPr="00FC1788">
        <w:rPr>
          <w:rFonts w:ascii="宋体" w:hAnsi="宋体" w:hint="eastAsia"/>
          <w:sz w:val="28"/>
          <w:szCs w:val="28"/>
        </w:rPr>
        <w:t>2.7 201</w:t>
      </w:r>
      <w:r w:rsidR="00FC1788" w:rsidRPr="00FC1788">
        <w:rPr>
          <w:rFonts w:ascii="宋体" w:hAnsi="宋体" w:hint="eastAsia"/>
          <w:sz w:val="28"/>
          <w:szCs w:val="28"/>
        </w:rPr>
        <w:t>7</w:t>
      </w:r>
      <w:r w:rsidRPr="00FC1788">
        <w:rPr>
          <w:rFonts w:ascii="宋体" w:hAnsi="宋体" w:hint="eastAsia"/>
          <w:sz w:val="28"/>
          <w:szCs w:val="28"/>
        </w:rPr>
        <w:t>级博研究生按照总成绩（总成绩</w:t>
      </w:r>
      <w:r w:rsidRPr="00FC1788">
        <w:rPr>
          <w:rFonts w:ascii="宋体" w:hAnsi="宋体" w:hint="eastAsia"/>
          <w:sz w:val="28"/>
          <w:szCs w:val="28"/>
        </w:rPr>
        <w:t>=</w:t>
      </w:r>
      <w:r w:rsidRPr="00FC1788">
        <w:rPr>
          <w:rFonts w:ascii="宋体" w:hAnsi="宋体" w:hint="eastAsia"/>
          <w:sz w:val="28"/>
          <w:szCs w:val="28"/>
        </w:rPr>
        <w:t>科研分</w:t>
      </w:r>
      <w:r w:rsidRPr="00FC1788">
        <w:rPr>
          <w:rFonts w:ascii="宋体" w:hAnsi="宋体" w:hint="eastAsia"/>
          <w:sz w:val="28"/>
          <w:szCs w:val="28"/>
        </w:rPr>
        <w:t>+</w:t>
      </w:r>
      <w:r w:rsidRPr="00FC1788">
        <w:rPr>
          <w:rFonts w:ascii="宋体" w:hAnsi="宋体" w:hint="eastAsia"/>
          <w:sz w:val="28"/>
          <w:szCs w:val="28"/>
        </w:rPr>
        <w:t>素质分</w:t>
      </w:r>
      <w:r w:rsidRPr="00FC1788">
        <w:rPr>
          <w:rFonts w:ascii="宋体" w:hAnsi="宋体" w:hint="eastAsia"/>
          <w:sz w:val="28"/>
          <w:szCs w:val="28"/>
        </w:rPr>
        <w:t>*</w:t>
      </w:r>
      <w:r w:rsidRPr="00FC1788">
        <w:rPr>
          <w:rFonts w:ascii="宋体" w:hAnsi="宋体" w:hint="eastAsia"/>
          <w:sz w:val="28"/>
          <w:szCs w:val="28"/>
        </w:rPr>
        <w:t>5</w:t>
      </w:r>
      <w:r w:rsidRPr="00FC1788">
        <w:rPr>
          <w:rFonts w:ascii="宋体" w:hAnsi="宋体" w:hint="eastAsia"/>
          <w:sz w:val="28"/>
          <w:szCs w:val="28"/>
        </w:rPr>
        <w:t>%</w:t>
      </w:r>
      <w:r w:rsidRPr="00FC1788">
        <w:rPr>
          <w:rFonts w:ascii="宋体" w:hAnsi="宋体" w:hint="eastAsia"/>
          <w:sz w:val="28"/>
          <w:szCs w:val="28"/>
        </w:rPr>
        <w:t>）的高低排序。</w:t>
      </w:r>
      <w:proofErr w:type="gramStart"/>
      <w:r w:rsidRPr="00FC1788">
        <w:rPr>
          <w:rFonts w:ascii="宋体" w:hAnsi="宋体" w:hint="eastAsia"/>
          <w:sz w:val="28"/>
          <w:szCs w:val="28"/>
        </w:rPr>
        <w:t>春博提交</w:t>
      </w:r>
      <w:proofErr w:type="gramEnd"/>
      <w:r w:rsidRPr="00FC1788">
        <w:rPr>
          <w:rFonts w:ascii="宋体" w:hAnsi="宋体" w:hint="eastAsia"/>
          <w:sz w:val="28"/>
          <w:szCs w:val="28"/>
        </w:rPr>
        <w:t>成果的时间期限是</w:t>
      </w:r>
      <w:r w:rsidRPr="00FC1788">
        <w:rPr>
          <w:rFonts w:ascii="宋体" w:hAnsi="宋体" w:hint="eastAsia"/>
          <w:sz w:val="28"/>
          <w:szCs w:val="28"/>
        </w:rPr>
        <w:t>201</w:t>
      </w:r>
      <w:r w:rsidR="00FC1788" w:rsidRPr="00FC1788">
        <w:rPr>
          <w:rFonts w:ascii="宋体" w:hAnsi="宋体" w:hint="eastAsia"/>
          <w:sz w:val="28"/>
          <w:szCs w:val="28"/>
        </w:rPr>
        <w:t>8</w:t>
      </w:r>
      <w:r w:rsidRPr="00FC1788">
        <w:rPr>
          <w:rFonts w:ascii="宋体" w:hAnsi="宋体" w:hint="eastAsia"/>
          <w:sz w:val="28"/>
          <w:szCs w:val="28"/>
        </w:rPr>
        <w:t>年</w:t>
      </w:r>
      <w:r w:rsidRPr="00FC1788">
        <w:rPr>
          <w:rFonts w:ascii="宋体" w:hAnsi="宋体" w:hint="eastAsia"/>
          <w:sz w:val="28"/>
          <w:szCs w:val="28"/>
        </w:rPr>
        <w:t>2</w:t>
      </w:r>
      <w:r w:rsidRPr="00FC1788">
        <w:rPr>
          <w:rFonts w:ascii="宋体" w:hAnsi="宋体" w:hint="eastAsia"/>
          <w:sz w:val="28"/>
          <w:szCs w:val="28"/>
        </w:rPr>
        <w:t>月</w:t>
      </w:r>
      <w:r w:rsidRPr="00FC1788">
        <w:rPr>
          <w:rFonts w:ascii="宋体" w:hAnsi="宋体" w:hint="eastAsia"/>
          <w:sz w:val="28"/>
          <w:szCs w:val="28"/>
        </w:rPr>
        <w:t>2</w:t>
      </w:r>
      <w:r w:rsidR="00FC1788" w:rsidRPr="00FC1788">
        <w:rPr>
          <w:rFonts w:ascii="宋体" w:hAnsi="宋体" w:hint="eastAsia"/>
          <w:sz w:val="28"/>
          <w:szCs w:val="28"/>
        </w:rPr>
        <w:t>6</w:t>
      </w:r>
      <w:r w:rsidRPr="00FC1788">
        <w:rPr>
          <w:rFonts w:ascii="宋体" w:hAnsi="宋体" w:hint="eastAsia"/>
          <w:sz w:val="28"/>
          <w:szCs w:val="28"/>
        </w:rPr>
        <w:t>日至</w:t>
      </w:r>
      <w:r w:rsidRPr="00FC1788">
        <w:rPr>
          <w:rFonts w:ascii="宋体" w:hAnsi="宋体" w:hint="eastAsia"/>
          <w:sz w:val="28"/>
          <w:szCs w:val="28"/>
        </w:rPr>
        <w:t>201</w:t>
      </w:r>
      <w:r w:rsidR="00FC1788" w:rsidRPr="00FC1788">
        <w:rPr>
          <w:rFonts w:ascii="宋体" w:hAnsi="宋体" w:hint="eastAsia"/>
          <w:sz w:val="28"/>
          <w:szCs w:val="28"/>
        </w:rPr>
        <w:t>9</w:t>
      </w:r>
      <w:r w:rsidRPr="00FC1788">
        <w:rPr>
          <w:rFonts w:ascii="宋体" w:hAnsi="宋体" w:hint="eastAsia"/>
          <w:sz w:val="28"/>
          <w:szCs w:val="28"/>
        </w:rPr>
        <w:t>年</w:t>
      </w:r>
      <w:r w:rsidRPr="00FC1788">
        <w:rPr>
          <w:rFonts w:ascii="宋体" w:hAnsi="宋体" w:hint="eastAsia"/>
          <w:sz w:val="28"/>
          <w:szCs w:val="28"/>
        </w:rPr>
        <w:t>2</w:t>
      </w:r>
      <w:r w:rsidRPr="00FC1788">
        <w:rPr>
          <w:rFonts w:ascii="宋体" w:hAnsi="宋体" w:hint="eastAsia"/>
          <w:sz w:val="28"/>
          <w:szCs w:val="28"/>
        </w:rPr>
        <w:t>月</w:t>
      </w:r>
      <w:r w:rsidRPr="00FC1788">
        <w:rPr>
          <w:rFonts w:ascii="宋体" w:hAnsi="宋体" w:hint="eastAsia"/>
          <w:sz w:val="28"/>
          <w:szCs w:val="28"/>
        </w:rPr>
        <w:t>2</w:t>
      </w:r>
      <w:r w:rsidR="00FC1788" w:rsidRPr="00FC1788">
        <w:rPr>
          <w:rFonts w:ascii="宋体" w:hAnsi="宋体" w:hint="eastAsia"/>
          <w:sz w:val="28"/>
          <w:szCs w:val="28"/>
        </w:rPr>
        <w:t>4</w:t>
      </w:r>
      <w:r w:rsidRPr="00FC1788">
        <w:rPr>
          <w:rFonts w:ascii="宋体" w:hAnsi="宋体" w:hint="eastAsia"/>
          <w:sz w:val="28"/>
          <w:szCs w:val="28"/>
        </w:rPr>
        <w:t>日，</w:t>
      </w:r>
      <w:proofErr w:type="gramStart"/>
      <w:r>
        <w:rPr>
          <w:rFonts w:ascii="宋体" w:hAnsi="宋体" w:hint="eastAsia"/>
          <w:sz w:val="28"/>
          <w:szCs w:val="28"/>
        </w:rPr>
        <w:t>秋博提交</w:t>
      </w:r>
      <w:proofErr w:type="gramEnd"/>
      <w:r>
        <w:rPr>
          <w:rFonts w:ascii="宋体" w:hAnsi="宋体" w:hint="eastAsia"/>
          <w:sz w:val="28"/>
          <w:szCs w:val="28"/>
        </w:rPr>
        <w:t>成果的时间期限是</w:t>
      </w:r>
      <w:r w:rsidRPr="00FC1788">
        <w:rPr>
          <w:rFonts w:ascii="宋体" w:hAnsi="宋体" w:hint="eastAsia"/>
          <w:sz w:val="28"/>
          <w:szCs w:val="28"/>
        </w:rPr>
        <w:t>201</w:t>
      </w:r>
      <w:r w:rsidR="00FC1788" w:rsidRPr="00FC1788">
        <w:rPr>
          <w:rFonts w:ascii="宋体" w:hAnsi="宋体" w:hint="eastAsia"/>
          <w:sz w:val="28"/>
          <w:szCs w:val="28"/>
        </w:rPr>
        <w:t>8</w:t>
      </w:r>
      <w:r w:rsidRPr="00FC1788">
        <w:rPr>
          <w:rFonts w:ascii="宋体" w:hAnsi="宋体" w:hint="eastAsia"/>
          <w:sz w:val="28"/>
          <w:szCs w:val="28"/>
        </w:rPr>
        <w:t>年</w:t>
      </w:r>
      <w:r w:rsidRPr="00FC1788">
        <w:rPr>
          <w:rFonts w:ascii="宋体" w:hAnsi="宋体" w:hint="eastAsia"/>
          <w:sz w:val="28"/>
          <w:szCs w:val="28"/>
        </w:rPr>
        <w:t>8</w:t>
      </w:r>
      <w:r w:rsidRPr="00FC1788">
        <w:rPr>
          <w:rFonts w:ascii="宋体" w:hAnsi="宋体" w:hint="eastAsia"/>
          <w:sz w:val="28"/>
          <w:szCs w:val="28"/>
        </w:rPr>
        <w:t>月</w:t>
      </w:r>
      <w:r w:rsidR="00FC1788" w:rsidRPr="00FC1788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日至</w:t>
      </w:r>
      <w:r>
        <w:rPr>
          <w:rFonts w:ascii="宋体" w:hAnsi="宋体" w:hint="eastAsia"/>
          <w:sz w:val="28"/>
          <w:szCs w:val="28"/>
        </w:rPr>
        <w:t>201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 w:rsidR="00FC178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日。</w:t>
      </w:r>
    </w:p>
    <w:p w14:paraId="4F09A53A" w14:textId="77777777" w:rsidR="001B3525" w:rsidRDefault="003A2F04">
      <w:pPr>
        <w:ind w:leftChars="100" w:left="210"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2.8</w:t>
      </w:r>
      <w:r>
        <w:rPr>
          <w:rFonts w:ascii="宋体" w:hAnsi="宋体" w:hint="eastAsia"/>
          <w:sz w:val="28"/>
          <w:szCs w:val="28"/>
        </w:rPr>
        <w:t>分数排名名单经机械工程学院研</w:t>
      </w:r>
      <w:r>
        <w:rPr>
          <w:rFonts w:ascii="宋体" w:hAnsi="宋体" w:hint="eastAsia"/>
          <w:sz w:val="28"/>
          <w:szCs w:val="28"/>
        </w:rPr>
        <w:t>究生学业奖学金评审委员会通过后，再行公示。</w:t>
      </w:r>
    </w:p>
    <w:p w14:paraId="40148739" w14:textId="77777777" w:rsidR="001B3525" w:rsidRDefault="003A2F04">
      <w:pPr>
        <w:ind w:left="2"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、在公示期内，对排名有异议的同学可以到</w:t>
      </w:r>
      <w:proofErr w:type="gramStart"/>
      <w:r>
        <w:rPr>
          <w:rFonts w:ascii="宋体" w:hAnsi="宋体" w:hint="eastAsia"/>
          <w:sz w:val="28"/>
          <w:szCs w:val="28"/>
        </w:rPr>
        <w:t>机械楼</w:t>
      </w:r>
      <w:proofErr w:type="gramEnd"/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09</w:t>
      </w:r>
      <w:r>
        <w:rPr>
          <w:rFonts w:ascii="宋体" w:hAnsi="宋体" w:hint="eastAsia"/>
          <w:sz w:val="28"/>
          <w:szCs w:val="28"/>
        </w:rPr>
        <w:t>室提出书面异议，并提供相应证据。机械工程学院研究生学业奖学金评审委员会，在公示期结束后，对书面异议进行审查并答复异议，并在学校规定的时间内确定最终名单。</w:t>
      </w:r>
    </w:p>
    <w:p w14:paraId="6E9477C9" w14:textId="77777777" w:rsidR="001B3525" w:rsidRDefault="003A2F04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本细则的解释权归机械工程学院研究生学业奖学金评审委员会。</w:t>
      </w:r>
    </w:p>
    <w:p w14:paraId="50C4514E" w14:textId="77777777" w:rsidR="001B3525" w:rsidRDefault="001B3525">
      <w:pPr>
        <w:rPr>
          <w:rFonts w:ascii="华文楷体" w:eastAsia="华文楷体" w:hAnsi="华文楷体"/>
          <w:sz w:val="28"/>
          <w:szCs w:val="28"/>
        </w:rPr>
      </w:pPr>
    </w:p>
    <w:p w14:paraId="166FFDC6" w14:textId="77777777" w:rsidR="001B3525" w:rsidRDefault="001B3525">
      <w:pPr>
        <w:rPr>
          <w:rFonts w:ascii="华文楷体" w:eastAsia="华文楷体" w:hAnsi="华文楷体"/>
          <w:sz w:val="28"/>
          <w:szCs w:val="28"/>
        </w:rPr>
      </w:pPr>
    </w:p>
    <w:p w14:paraId="61673FA3" w14:textId="77777777" w:rsidR="001B3525" w:rsidRDefault="001B3525">
      <w:pPr>
        <w:rPr>
          <w:rFonts w:ascii="华文楷体" w:eastAsia="华文楷体" w:hAnsi="华文楷体"/>
          <w:sz w:val="28"/>
          <w:szCs w:val="28"/>
        </w:rPr>
      </w:pPr>
    </w:p>
    <w:p w14:paraId="51013E95" w14:textId="77777777" w:rsidR="001B3525" w:rsidRDefault="003A2F04">
      <w:pPr>
        <w:ind w:right="560"/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机械工程学院</w:t>
      </w:r>
    </w:p>
    <w:p w14:paraId="37CAC953" w14:textId="3DFE1444" w:rsidR="001B3525" w:rsidRDefault="003A2F04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年</w:t>
      </w:r>
      <w:r w:rsidR="00FC1788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 w:rsidR="00FC1788"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日</w:t>
      </w:r>
    </w:p>
    <w:p w14:paraId="799A3DE8" w14:textId="77777777" w:rsidR="001B3525" w:rsidRDefault="001B3525">
      <w:pPr>
        <w:ind w:firstLineChars="200" w:firstLine="560"/>
        <w:rPr>
          <w:rFonts w:ascii="宋体" w:hAnsi="宋体"/>
          <w:sz w:val="28"/>
          <w:szCs w:val="28"/>
        </w:rPr>
      </w:pPr>
    </w:p>
    <w:p w14:paraId="2D45D56F" w14:textId="77777777" w:rsidR="001B3525" w:rsidRDefault="003A2F0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14:paraId="6B19C961" w14:textId="77777777" w:rsidR="001B3525" w:rsidRDefault="003A2F0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、机械工程学院研究生学业奖学金评审委员会名单</w:t>
      </w:r>
    </w:p>
    <w:p w14:paraId="574F8812" w14:textId="7FEB663A" w:rsidR="001B3525" w:rsidRDefault="003A2F0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、机械工程学院</w:t>
      </w:r>
      <w:r>
        <w:rPr>
          <w:rFonts w:ascii="宋体" w:hAnsi="宋体" w:hint="eastAsia"/>
          <w:sz w:val="28"/>
          <w:szCs w:val="28"/>
        </w:rPr>
        <w:t>201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-20</w:t>
      </w:r>
      <w:r w:rsidR="00FC1788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学年研究生学业奖学金名额分配表</w:t>
      </w:r>
    </w:p>
    <w:p w14:paraId="212401DE" w14:textId="77777777" w:rsidR="001B3525" w:rsidRDefault="001B3525"/>
    <w:p w14:paraId="7D6867A1" w14:textId="77777777" w:rsidR="001B3525" w:rsidRDefault="003A2F04">
      <w:pPr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</w:t>
      </w:r>
      <w:r>
        <w:rPr>
          <w:rFonts w:hint="eastAsia"/>
          <w:sz w:val="28"/>
          <w:szCs w:val="28"/>
        </w:rPr>
        <w:t>件</w:t>
      </w:r>
      <w:r>
        <w:rPr>
          <w:rFonts w:hint="eastAsia"/>
          <w:sz w:val="28"/>
          <w:szCs w:val="28"/>
        </w:rPr>
        <w:t>1</w:t>
      </w:r>
    </w:p>
    <w:p w14:paraId="295C7E5B" w14:textId="77777777" w:rsidR="001B3525" w:rsidRDefault="003A2F04">
      <w:pPr>
        <w:pStyle w:val="1"/>
        <w:jc w:val="center"/>
        <w:rPr>
          <w:b w:val="0"/>
          <w:sz w:val="28"/>
        </w:rPr>
      </w:pPr>
      <w:r>
        <w:rPr>
          <w:rStyle w:val="style11"/>
          <w:rFonts w:ascii="宋体" w:hAnsi="宋体" w:hint="eastAsia"/>
          <w:b/>
          <w:sz w:val="32"/>
          <w:szCs w:val="28"/>
        </w:rPr>
        <w:t>机械工程学院研究生</w:t>
      </w:r>
      <w:r>
        <w:rPr>
          <w:rStyle w:val="style11"/>
          <w:rFonts w:hint="eastAsia"/>
          <w:b/>
          <w:sz w:val="32"/>
        </w:rPr>
        <w:t>学业奖学金评审</w:t>
      </w:r>
      <w:r>
        <w:rPr>
          <w:rStyle w:val="style11"/>
          <w:rFonts w:ascii="宋体" w:hAnsi="宋体" w:hint="eastAsia"/>
          <w:b/>
          <w:sz w:val="32"/>
          <w:szCs w:val="28"/>
        </w:rPr>
        <w:t>委员会名单</w:t>
      </w:r>
      <w:r>
        <w:rPr>
          <w:rStyle w:val="style11"/>
          <w:rFonts w:ascii="宋体" w:hAnsi="宋体" w:hint="eastAsia"/>
          <w:b/>
          <w:sz w:val="32"/>
          <w:szCs w:val="28"/>
        </w:rPr>
        <w:t xml:space="preserve"> </w:t>
      </w:r>
    </w:p>
    <w:p w14:paraId="04BDB9A8" w14:textId="77777777" w:rsidR="00FC1788" w:rsidRDefault="00FC1788" w:rsidP="00FC178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主任委员：张志胜、倪中华</w:t>
      </w:r>
    </w:p>
    <w:p w14:paraId="7D881BCC" w14:textId="77777777" w:rsidR="00FC1788" w:rsidRDefault="00FC1788" w:rsidP="00FC178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成    员：王  </w:t>
      </w:r>
      <w:proofErr w:type="gramStart"/>
      <w:r>
        <w:rPr>
          <w:rFonts w:ascii="宋体" w:hAnsi="宋体" w:hint="eastAsia"/>
          <w:sz w:val="28"/>
          <w:szCs w:val="28"/>
        </w:rPr>
        <w:t>斌</w:t>
      </w:r>
      <w:proofErr w:type="gramEnd"/>
      <w:r>
        <w:rPr>
          <w:rFonts w:ascii="宋体" w:hAnsi="宋体" w:hint="eastAsia"/>
          <w:sz w:val="28"/>
          <w:szCs w:val="28"/>
        </w:rPr>
        <w:t>、殷国栋、陈震、毕可东、孙东科、窦建平、阚亚鲸、罗晨、周小舟、王金湘、学生代表</w:t>
      </w:r>
    </w:p>
    <w:p w14:paraId="699F6308" w14:textId="77777777" w:rsidR="00FC1788" w:rsidRDefault="00FC1788" w:rsidP="00FC1788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秘</w:t>
      </w:r>
      <w:proofErr w:type="gramEnd"/>
      <w:r>
        <w:rPr>
          <w:rFonts w:ascii="宋体" w:hAnsi="宋体" w:hint="eastAsia"/>
          <w:sz w:val="28"/>
          <w:szCs w:val="28"/>
        </w:rPr>
        <w:t xml:space="preserve">    书：徐志芳、陈  </w:t>
      </w:r>
      <w:proofErr w:type="gramStart"/>
      <w:r>
        <w:rPr>
          <w:rFonts w:ascii="宋体" w:hAnsi="宋体" w:hint="eastAsia"/>
          <w:sz w:val="28"/>
          <w:szCs w:val="28"/>
        </w:rPr>
        <w:t>斌</w:t>
      </w:r>
      <w:proofErr w:type="gramEnd"/>
    </w:p>
    <w:p w14:paraId="317395E4" w14:textId="77777777" w:rsidR="001B3525" w:rsidRDefault="003A2F04">
      <w:r>
        <w:br w:type="page"/>
      </w:r>
    </w:p>
    <w:p w14:paraId="3A4A2405" w14:textId="77777777" w:rsidR="001B3525" w:rsidRDefault="003A2F0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：</w:t>
      </w:r>
    </w:p>
    <w:p w14:paraId="4954A5A3" w14:textId="77777777" w:rsidR="001B3525" w:rsidRDefault="003A2F04">
      <w:pPr>
        <w:pStyle w:val="1"/>
        <w:jc w:val="center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机械工程学院</w:t>
      </w:r>
      <w:r>
        <w:rPr>
          <w:rFonts w:hint="eastAsia"/>
          <w:w w:val="90"/>
          <w:sz w:val="32"/>
          <w:szCs w:val="32"/>
        </w:rPr>
        <w:t>201</w:t>
      </w:r>
      <w:r>
        <w:rPr>
          <w:rFonts w:hint="eastAsia"/>
          <w:w w:val="90"/>
          <w:sz w:val="32"/>
          <w:szCs w:val="32"/>
        </w:rPr>
        <w:t>8</w:t>
      </w:r>
      <w:r>
        <w:rPr>
          <w:rFonts w:hint="eastAsia"/>
          <w:w w:val="90"/>
          <w:sz w:val="32"/>
          <w:szCs w:val="32"/>
        </w:rPr>
        <w:t>-201</w:t>
      </w:r>
      <w:r>
        <w:rPr>
          <w:rFonts w:hint="eastAsia"/>
          <w:w w:val="90"/>
          <w:sz w:val="32"/>
          <w:szCs w:val="32"/>
        </w:rPr>
        <w:t>9</w:t>
      </w:r>
      <w:r>
        <w:rPr>
          <w:rFonts w:hint="eastAsia"/>
          <w:w w:val="90"/>
          <w:sz w:val="32"/>
          <w:szCs w:val="32"/>
        </w:rPr>
        <w:t>学年研究生学业奖学金名额分配情况</w:t>
      </w:r>
    </w:p>
    <w:p w14:paraId="4F63458A" w14:textId="6CA5EAE7" w:rsidR="001B3525" w:rsidRDefault="003A2F0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</w:t>
      </w:r>
      <w:r w:rsidR="00FC1788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级博士</w:t>
      </w:r>
    </w:p>
    <w:p w14:paraId="2E6FAB7B" w14:textId="77F78760" w:rsidR="001B3525" w:rsidRDefault="003A2F0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一等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人，二等</w:t>
      </w:r>
      <w:r w:rsidR="00FC178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人，三等</w:t>
      </w:r>
      <w:r>
        <w:rPr>
          <w:rFonts w:ascii="宋体" w:hAnsi="宋体" w:hint="eastAsia"/>
          <w:sz w:val="28"/>
          <w:szCs w:val="28"/>
        </w:rPr>
        <w:t>1</w:t>
      </w:r>
      <w:r w:rsidR="00FC1788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人</w:t>
      </w:r>
    </w:p>
    <w:p w14:paraId="0D125A30" w14:textId="2E1D6290" w:rsidR="001B3525" w:rsidRDefault="003A2F0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</w:t>
      </w:r>
      <w:r w:rsidR="00FC178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级博士</w:t>
      </w:r>
    </w:p>
    <w:p w14:paraId="141AA860" w14:textId="6C76B22F" w:rsidR="001B3525" w:rsidRDefault="003A2F0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一等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人，二等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人，三等</w:t>
      </w:r>
      <w:r>
        <w:rPr>
          <w:rFonts w:ascii="宋体" w:hAnsi="宋体" w:hint="eastAsia"/>
          <w:sz w:val="28"/>
          <w:szCs w:val="28"/>
        </w:rPr>
        <w:t>1</w:t>
      </w:r>
      <w:r w:rsidR="00FC1788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人</w:t>
      </w:r>
    </w:p>
    <w:p w14:paraId="5DBA228C" w14:textId="020AC8A6" w:rsidR="001B3525" w:rsidRDefault="003A2F0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</w:t>
      </w:r>
      <w:r w:rsidR="00FC178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级硕士（含蒙纳士班）</w:t>
      </w:r>
    </w:p>
    <w:p w14:paraId="48CC2D20" w14:textId="4CD2A480" w:rsidR="001B3525" w:rsidRDefault="003A2F0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一等</w:t>
      </w:r>
      <w:r>
        <w:rPr>
          <w:rFonts w:ascii="宋体" w:hAnsi="宋体" w:hint="eastAsia"/>
          <w:sz w:val="28"/>
          <w:szCs w:val="28"/>
        </w:rPr>
        <w:t>1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人，二等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人，三等</w:t>
      </w:r>
      <w:r>
        <w:rPr>
          <w:rFonts w:ascii="宋体" w:hAnsi="宋体" w:hint="eastAsia"/>
          <w:sz w:val="28"/>
          <w:szCs w:val="28"/>
        </w:rPr>
        <w:t>56</w:t>
      </w:r>
      <w:r>
        <w:rPr>
          <w:rFonts w:ascii="宋体" w:hAnsi="宋体" w:hint="eastAsia"/>
          <w:sz w:val="28"/>
          <w:szCs w:val="28"/>
        </w:rPr>
        <w:t>人，四等</w:t>
      </w:r>
      <w:r>
        <w:rPr>
          <w:rFonts w:ascii="宋体" w:hAnsi="宋体" w:hint="eastAsia"/>
          <w:sz w:val="28"/>
          <w:szCs w:val="28"/>
        </w:rPr>
        <w:t>5</w:t>
      </w:r>
      <w:r w:rsidR="00FC1788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人</w:t>
      </w:r>
    </w:p>
    <w:p w14:paraId="5BEBFD6A" w14:textId="66721223" w:rsidR="001B3525" w:rsidRDefault="003A2F0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级硕士（含蒙纳士班）</w:t>
      </w:r>
    </w:p>
    <w:p w14:paraId="0765AEB7" w14:textId="46E0AAE0" w:rsidR="001B3525" w:rsidRDefault="003A2F0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一等</w:t>
      </w:r>
      <w:r w:rsidR="00FC1788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人，二等</w:t>
      </w:r>
      <w:r>
        <w:rPr>
          <w:rFonts w:ascii="宋体" w:hAnsi="宋体" w:hint="eastAsia"/>
          <w:sz w:val="28"/>
          <w:szCs w:val="28"/>
        </w:rPr>
        <w:t>9</w:t>
      </w:r>
      <w:r w:rsidR="00FC178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人，三等</w:t>
      </w:r>
      <w:r>
        <w:rPr>
          <w:rFonts w:ascii="宋体" w:hAnsi="宋体" w:hint="eastAsia"/>
          <w:sz w:val="28"/>
          <w:szCs w:val="28"/>
        </w:rPr>
        <w:t>3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人，四等</w:t>
      </w:r>
      <w:r>
        <w:rPr>
          <w:rFonts w:ascii="宋体" w:hAnsi="宋体" w:hint="eastAsia"/>
          <w:sz w:val="28"/>
          <w:szCs w:val="28"/>
        </w:rPr>
        <w:t>3</w:t>
      </w:r>
      <w:r w:rsidR="00FC178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人</w:t>
      </w:r>
    </w:p>
    <w:p w14:paraId="62EC68D6" w14:textId="77777777" w:rsidR="001B3525" w:rsidRDefault="001B3525">
      <w:pPr>
        <w:rPr>
          <w:rFonts w:ascii="宋体" w:hAnsi="宋体"/>
          <w:sz w:val="28"/>
          <w:szCs w:val="28"/>
        </w:rPr>
      </w:pPr>
    </w:p>
    <w:p w14:paraId="227EC916" w14:textId="77777777" w:rsidR="001B3525" w:rsidRDefault="001B3525">
      <w:pPr>
        <w:rPr>
          <w:rFonts w:ascii="宋体" w:hAnsi="宋体"/>
          <w:sz w:val="28"/>
          <w:szCs w:val="28"/>
        </w:rPr>
      </w:pPr>
    </w:p>
    <w:p w14:paraId="74F527AE" w14:textId="77777777" w:rsidR="001B3525" w:rsidRDefault="001B3525">
      <w:pPr>
        <w:jc w:val="left"/>
      </w:pPr>
    </w:p>
    <w:sectPr w:rsidR="001B352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1EAE6" w14:textId="77777777" w:rsidR="003A2F04" w:rsidRDefault="003A2F04" w:rsidP="00FC1788">
      <w:r>
        <w:separator/>
      </w:r>
    </w:p>
  </w:endnote>
  <w:endnote w:type="continuationSeparator" w:id="0">
    <w:p w14:paraId="68A4AF89" w14:textId="77777777" w:rsidR="003A2F04" w:rsidRDefault="003A2F04" w:rsidP="00FC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D495B" w14:textId="77777777" w:rsidR="003A2F04" w:rsidRDefault="003A2F04" w:rsidP="00FC1788">
      <w:r>
        <w:separator/>
      </w:r>
    </w:p>
  </w:footnote>
  <w:footnote w:type="continuationSeparator" w:id="0">
    <w:p w14:paraId="63DB7CC9" w14:textId="77777777" w:rsidR="003A2F04" w:rsidRDefault="003A2F04" w:rsidP="00FC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wNDeyMDMyMzYytjRS0lEKTi0uzszPAykwrAUA4TGLuiwAAAA="/>
  </w:docVars>
  <w:rsids>
    <w:rsidRoot w:val="00933F66"/>
    <w:rsid w:val="000C749D"/>
    <w:rsid w:val="000E24BD"/>
    <w:rsid w:val="000E61C8"/>
    <w:rsid w:val="0014218E"/>
    <w:rsid w:val="00160571"/>
    <w:rsid w:val="001B3525"/>
    <w:rsid w:val="001D301A"/>
    <w:rsid w:val="00207591"/>
    <w:rsid w:val="002520E6"/>
    <w:rsid w:val="00281315"/>
    <w:rsid w:val="002843EC"/>
    <w:rsid w:val="003241C7"/>
    <w:rsid w:val="003554F0"/>
    <w:rsid w:val="003A2F04"/>
    <w:rsid w:val="003B3767"/>
    <w:rsid w:val="003F0FB7"/>
    <w:rsid w:val="003F7539"/>
    <w:rsid w:val="004668BB"/>
    <w:rsid w:val="00474231"/>
    <w:rsid w:val="00484130"/>
    <w:rsid w:val="004C01A0"/>
    <w:rsid w:val="005F6CF9"/>
    <w:rsid w:val="00607FBF"/>
    <w:rsid w:val="006343B0"/>
    <w:rsid w:val="006C33C9"/>
    <w:rsid w:val="007C31CE"/>
    <w:rsid w:val="00822AE3"/>
    <w:rsid w:val="00891047"/>
    <w:rsid w:val="008A6B70"/>
    <w:rsid w:val="008E2F06"/>
    <w:rsid w:val="00933F66"/>
    <w:rsid w:val="009D38E6"/>
    <w:rsid w:val="00A0215E"/>
    <w:rsid w:val="00A55494"/>
    <w:rsid w:val="00AD52F0"/>
    <w:rsid w:val="00B91AFB"/>
    <w:rsid w:val="00BA0A0D"/>
    <w:rsid w:val="00BF0D09"/>
    <w:rsid w:val="00C12E48"/>
    <w:rsid w:val="00C32E15"/>
    <w:rsid w:val="00C9344C"/>
    <w:rsid w:val="00CA1005"/>
    <w:rsid w:val="00CB3EDF"/>
    <w:rsid w:val="00DB2C12"/>
    <w:rsid w:val="00E564B3"/>
    <w:rsid w:val="00E63763"/>
    <w:rsid w:val="00E723FF"/>
    <w:rsid w:val="00E8158B"/>
    <w:rsid w:val="00FC1788"/>
    <w:rsid w:val="118D0D6A"/>
    <w:rsid w:val="1D6A57F0"/>
    <w:rsid w:val="2F3B798D"/>
    <w:rsid w:val="4E6622F7"/>
    <w:rsid w:val="4E921944"/>
    <w:rsid w:val="559B402F"/>
    <w:rsid w:val="56605792"/>
    <w:rsid w:val="6920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7919C"/>
  <w15:docId w15:val="{DC3FEE45-F8BB-48D1-AD63-03E1EE66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yle11">
    <w:name w:val="style11"/>
    <w:uiPriority w:val="99"/>
    <w:qFormat/>
    <w:rPr>
      <w:b/>
      <w:sz w:val="16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王斌</dc:creator>
  <cp:lastModifiedBy>Lee Francis</cp:lastModifiedBy>
  <cp:revision>2</cp:revision>
  <cp:lastPrinted>2016-10-14T04:13:00Z</cp:lastPrinted>
  <dcterms:created xsi:type="dcterms:W3CDTF">2019-10-21T02:17:00Z</dcterms:created>
  <dcterms:modified xsi:type="dcterms:W3CDTF">2019-10-21T02:17:00Z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