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629" w:rsidRDefault="00DB6D9D" w:rsidP="00CC3629">
      <w:pPr>
        <w:widowControl/>
        <w:pBdr>
          <w:bottom w:val="single" w:sz="6" w:space="8" w:color="E7E7EB"/>
        </w:pBdr>
        <w:spacing w:after="210"/>
        <w:jc w:val="center"/>
        <w:outlineLvl w:val="1"/>
        <w:rPr>
          <w:rFonts w:ascii="Helvetica" w:eastAsia="宋体" w:hAnsi="Helvetica" w:cs="Helvetica"/>
          <w:color w:val="000000"/>
          <w:kern w:val="0"/>
          <w:sz w:val="36"/>
          <w:szCs w:val="36"/>
        </w:rPr>
      </w:pPr>
      <w:r w:rsidRPr="00DB6D9D">
        <w:rPr>
          <w:rFonts w:ascii="Helvetica" w:eastAsia="宋体" w:hAnsi="Helvetica" w:cs="Helvetica"/>
          <w:color w:val="000000"/>
          <w:kern w:val="0"/>
          <w:sz w:val="36"/>
          <w:szCs w:val="36"/>
        </w:rPr>
        <w:t xml:space="preserve">You And I Have </w:t>
      </w:r>
      <w:proofErr w:type="gramStart"/>
      <w:r w:rsidRPr="00DB6D9D">
        <w:rPr>
          <w:rFonts w:ascii="Helvetica" w:eastAsia="宋体" w:hAnsi="Helvetica" w:cs="Helvetica"/>
          <w:color w:val="000000"/>
          <w:kern w:val="0"/>
          <w:sz w:val="36"/>
          <w:szCs w:val="36"/>
        </w:rPr>
        <w:t>Memories !</w:t>
      </w:r>
      <w:proofErr w:type="gramEnd"/>
    </w:p>
    <w:p w:rsidR="00CC3629" w:rsidRDefault="00DB6D9D" w:rsidP="00CC3629">
      <w:pPr>
        <w:widowControl/>
        <w:pBdr>
          <w:bottom w:val="single" w:sz="6" w:space="8" w:color="E7E7EB"/>
        </w:pBdr>
        <w:spacing w:after="210"/>
        <w:jc w:val="right"/>
        <w:outlineLvl w:val="1"/>
        <w:rPr>
          <w:rFonts w:ascii="Helvetica" w:eastAsia="宋体" w:hAnsi="Helvetica" w:cs="Helvetica"/>
          <w:color w:val="000000"/>
          <w:kern w:val="0"/>
          <w:sz w:val="36"/>
          <w:szCs w:val="36"/>
        </w:rPr>
      </w:pPr>
      <w:r w:rsidRPr="00DB6D9D">
        <w:rPr>
          <w:rFonts w:ascii="Helvetica" w:eastAsia="宋体" w:hAnsi="Helvetica" w:cs="Helvetica"/>
          <w:color w:val="000000"/>
          <w:kern w:val="0"/>
          <w:sz w:val="36"/>
          <w:szCs w:val="36"/>
        </w:rPr>
        <w:t xml:space="preserve">--- </w:t>
      </w:r>
      <w:r w:rsidRPr="00DB6D9D">
        <w:rPr>
          <w:rFonts w:ascii="Helvetica" w:eastAsia="宋体" w:hAnsi="Helvetica" w:cs="Helvetica"/>
          <w:color w:val="000000"/>
          <w:kern w:val="0"/>
          <w:sz w:val="36"/>
          <w:szCs w:val="36"/>
        </w:rPr>
        <w:t>致幻</w:t>
      </w:r>
      <w:r w:rsidRPr="00DB6D9D">
        <w:rPr>
          <w:rFonts w:ascii="Helvetica" w:eastAsia="宋体" w:hAnsi="Helvetica" w:cs="Helvetica"/>
          <w:color w:val="000000"/>
          <w:kern w:val="0"/>
          <w:sz w:val="36"/>
          <w:szCs w:val="36"/>
        </w:rPr>
        <w:t xml:space="preserve"> </w:t>
      </w:r>
      <w:proofErr w:type="spellStart"/>
      <w:r w:rsidRPr="00DB6D9D">
        <w:rPr>
          <w:rFonts w:ascii="Helvetica" w:eastAsia="宋体" w:hAnsi="Helvetica" w:cs="Helvetica"/>
          <w:color w:val="000000"/>
          <w:kern w:val="0"/>
          <w:sz w:val="36"/>
          <w:szCs w:val="36"/>
        </w:rPr>
        <w:t>PsychoReality</w:t>
      </w:r>
      <w:proofErr w:type="spellEnd"/>
      <w:r w:rsidRPr="00DB6D9D">
        <w:rPr>
          <w:rFonts w:ascii="Helvetica" w:eastAsia="宋体" w:hAnsi="Helvetica" w:cs="Helvetica"/>
          <w:color w:val="000000"/>
          <w:kern w:val="0"/>
          <w:sz w:val="36"/>
          <w:szCs w:val="36"/>
        </w:rPr>
        <w:t xml:space="preserve"> </w:t>
      </w:r>
      <w:r w:rsidRPr="00DB6D9D">
        <w:rPr>
          <w:rFonts w:ascii="Helvetica" w:eastAsia="宋体" w:hAnsi="Helvetica" w:cs="Helvetica"/>
          <w:color w:val="000000"/>
          <w:kern w:val="0"/>
          <w:sz w:val="36"/>
          <w:szCs w:val="36"/>
        </w:rPr>
        <w:t>招聘季</w:t>
      </w:r>
    </w:p>
    <w:p w:rsidR="00DB6D9D" w:rsidRPr="00DB6D9D" w:rsidRDefault="00DB6D9D" w:rsidP="00CC3629">
      <w:pPr>
        <w:widowControl/>
        <w:pBdr>
          <w:bottom w:val="single" w:sz="6" w:space="8" w:color="E7E7EB"/>
        </w:pBdr>
        <w:spacing w:after="210"/>
        <w:jc w:val="right"/>
        <w:outlineLvl w:val="1"/>
        <w:rPr>
          <w:rFonts w:ascii="Helvetica" w:eastAsia="宋体" w:hAnsi="Helvetica" w:cs="Helvetica"/>
          <w:color w:val="000000"/>
          <w:kern w:val="0"/>
          <w:sz w:val="36"/>
          <w:szCs w:val="36"/>
        </w:rPr>
      </w:pPr>
      <w:r w:rsidRPr="00DB6D9D">
        <w:rPr>
          <w:rFonts w:ascii="Helvetica" w:eastAsia="宋体" w:hAnsi="Helvetica" w:cs="Helvetica"/>
          <w:color w:val="000000"/>
          <w:kern w:val="0"/>
          <w:sz w:val="36"/>
          <w:szCs w:val="36"/>
        </w:rPr>
        <w:t xml:space="preserve"> --- </w:t>
      </w:r>
      <w:r w:rsidRPr="00DB6D9D">
        <w:rPr>
          <w:rFonts w:ascii="Helvetica" w:eastAsia="宋体" w:hAnsi="Helvetica" w:cs="Helvetica"/>
          <w:color w:val="000000"/>
          <w:kern w:val="0"/>
          <w:sz w:val="36"/>
          <w:szCs w:val="36"/>
        </w:rPr>
        <w:t>预告</w:t>
      </w:r>
      <w:r w:rsidRPr="00DB6D9D">
        <w:rPr>
          <w:rFonts w:ascii="Helvetica" w:eastAsia="宋体" w:hAnsi="Helvetica" w:cs="Helvetica"/>
          <w:color w:val="000000"/>
          <w:kern w:val="0"/>
          <w:sz w:val="36"/>
          <w:szCs w:val="36"/>
        </w:rPr>
        <w:t xml:space="preserve"> #2</w:t>
      </w:r>
    </w:p>
    <w:p w:rsidR="00DB6D9D" w:rsidRPr="00DB6D9D" w:rsidRDefault="00DB6D9D" w:rsidP="00CC3629">
      <w:pPr>
        <w:widowControl/>
        <w:spacing w:line="375" w:lineRule="atLeast"/>
        <w:jc w:val="center"/>
        <w:rPr>
          <w:rFonts w:ascii="Helvetica" w:eastAsia="宋体" w:hAnsi="Helvetica" w:cs="Helvetica"/>
          <w:color w:val="000000"/>
          <w:kern w:val="0"/>
          <w:sz w:val="24"/>
          <w:szCs w:val="24"/>
        </w:rPr>
      </w:pPr>
      <w:r w:rsidRPr="00DB6D9D">
        <w:rPr>
          <w:rFonts w:ascii="Helvetica" w:eastAsia="宋体" w:hAnsi="Helvetica" w:cs="Helvetica"/>
          <w:noProof/>
          <w:color w:val="000000"/>
          <w:kern w:val="0"/>
          <w:sz w:val="24"/>
          <w:szCs w:val="24"/>
        </w:rPr>
        <w:drawing>
          <wp:inline distT="0" distB="0" distL="0" distR="0">
            <wp:extent cx="3914775" cy="2770927"/>
            <wp:effectExtent l="0" t="0" r="0" b="0"/>
            <wp:docPr id="2" name="图片 2" descr="http://mmbiz.qpic.cn/mmbiz/eYX777JGGTrLKdHvNF3IJa8NxyeKqlXHn080elxBuqA5JMXjtpuupyicORFibA3oVmUK5ics4ibtEVcAKf2WIewnxA/640?wx_fmt=jpeg&amp;wxfro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_cover" descr="http://mmbiz.qpic.cn/mmbiz/eYX777JGGTrLKdHvNF3IJa8NxyeKqlXHn080elxBuqA5JMXjtpuupyicORFibA3oVmUK5ics4ibtEVcAKf2WIewnxA/640?wx_fmt=jpeg&amp;wxfrom=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3245" cy="2776922"/>
                    </a:xfrm>
                    <a:prstGeom prst="rect">
                      <a:avLst/>
                    </a:prstGeom>
                    <a:noFill/>
                    <a:ln>
                      <a:noFill/>
                    </a:ln>
                  </pic:spPr>
                </pic:pic>
              </a:graphicData>
            </a:graphic>
          </wp:inline>
        </w:drawing>
      </w:r>
    </w:p>
    <w:p w:rsidR="00DB6D9D" w:rsidRPr="00DB6D9D" w:rsidRDefault="00DB6D9D" w:rsidP="00CC3629">
      <w:pPr>
        <w:widowControl/>
        <w:spacing w:line="360"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当坚持设计的梦想被求职的现实所冲击，当多年知识的积累没有机会运用。即将走出或刚刚离开象牙塔的你，是否还记得最初对设计的那份期待、憧憬与冲动。加入致幻，将这份信仰继续，让梦想成真！</w:t>
      </w:r>
    </w:p>
    <w:p w:rsidR="00DB6D9D" w:rsidRPr="00DB6D9D" w:rsidRDefault="00DB6D9D" w:rsidP="00CC3629">
      <w:pPr>
        <w:widowControl/>
        <w:spacing w:line="360"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选择一家专业的设计咨询机构，成为真正独立思考与自由想象的设计师，用自己的行动去定义历史，成为这个时代的一部分。在致幻，我们尊重和关心每一个成员的发展。你将有机会与不同专业背景的专家协同工作，将理论方法变成执行计划，与伙伴们一起构建跨领域的创新解决方案。</w:t>
      </w:r>
    </w:p>
    <w:p w:rsidR="00DB6D9D" w:rsidRPr="00DB6D9D" w:rsidRDefault="00DB6D9D" w:rsidP="00CC3629">
      <w:pPr>
        <w:widowControl/>
        <w:spacing w:line="360" w:lineRule="atLeast"/>
        <w:jc w:val="center"/>
        <w:rPr>
          <w:rFonts w:ascii="Helvetica" w:eastAsia="宋体" w:hAnsi="Helvetica" w:cs="Helvetica" w:hint="eastAsia"/>
          <w:color w:val="3E3E3E"/>
          <w:kern w:val="0"/>
          <w:sz w:val="24"/>
          <w:szCs w:val="24"/>
        </w:rPr>
      </w:pPr>
      <w:r w:rsidRPr="00DB6D9D">
        <w:rPr>
          <w:rFonts w:ascii="Helvetica" w:eastAsia="宋体" w:hAnsi="Helvetica" w:cs="Helvetica"/>
          <w:noProof/>
          <w:color w:val="3E3E3E"/>
          <w:kern w:val="0"/>
          <w:sz w:val="24"/>
          <w:szCs w:val="24"/>
        </w:rPr>
        <w:drawing>
          <wp:inline distT="0" distB="0" distL="0" distR="0">
            <wp:extent cx="3714750" cy="2321718"/>
            <wp:effectExtent l="0" t="0" r="0" b="2540"/>
            <wp:docPr id="1" name="图片 1" descr="http://mmbiz.qpic.cn/mmbiz/eYX777JGGTrLKdHvNF3IJa8NxyeKqlXH2p8L52wUzBKib73CXibqNg0V9WOlz0pqcDAJIJDU0XKjicxWa2C64ODRQ/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mbiz.qpic.cn/mmbiz/eYX777JGGTrLKdHvNF3IJa8NxyeKqlXH2p8L52wUzBKib73CXibqNg0V9WOlz0pqcDAJIJDU0XKjicxWa2C64ODRQ/640?wx_fmt=jpeg&amp;wxfrom=5&amp;wx_lazy=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1838" cy="2332398"/>
                    </a:xfrm>
                    <a:prstGeom prst="rect">
                      <a:avLst/>
                    </a:prstGeom>
                    <a:noFill/>
                    <a:ln>
                      <a:noFill/>
                    </a:ln>
                  </pic:spPr>
                </pic:pic>
              </a:graphicData>
            </a:graphic>
          </wp:inline>
        </w:drawing>
      </w:r>
      <w:r w:rsidRPr="00DB6D9D">
        <w:rPr>
          <w:rFonts w:ascii="Helvetica" w:eastAsia="宋体" w:hAnsi="Helvetica" w:cs="Helvetica"/>
          <w:color w:val="3E3E3E"/>
          <w:kern w:val="0"/>
          <w:sz w:val="24"/>
          <w:szCs w:val="24"/>
        </w:rPr>
        <w:br/>
      </w:r>
    </w:p>
    <w:p w:rsidR="00DB6D9D" w:rsidRPr="00DB6D9D" w:rsidRDefault="00DB6D9D" w:rsidP="00CC3629">
      <w:pPr>
        <w:widowControl/>
        <w:spacing w:line="360"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lastRenderedPageBreak/>
        <w:t>致幻设计咨询，成立于</w:t>
      </w:r>
      <w:r w:rsidRPr="00DB6D9D">
        <w:rPr>
          <w:rFonts w:ascii="Helvetica" w:eastAsia="宋体" w:hAnsi="Helvetica" w:cs="Helvetica"/>
          <w:color w:val="3E3E3E"/>
          <w:kern w:val="0"/>
          <w:sz w:val="24"/>
          <w:szCs w:val="24"/>
        </w:rPr>
        <w:t>2011</w:t>
      </w:r>
      <w:r w:rsidRPr="00DB6D9D">
        <w:rPr>
          <w:rFonts w:ascii="Helvetica" w:eastAsia="宋体" w:hAnsi="Helvetica" w:cs="Helvetica"/>
          <w:color w:val="3E3E3E"/>
          <w:kern w:val="0"/>
          <w:sz w:val="24"/>
          <w:szCs w:val="24"/>
        </w:rPr>
        <w:t>年的苏州。也是这个行业内，为数不多的坚持通过系统性的设计与有效的研究方法，构建聚焦创新的设计解决方案，以及面向价值的策略咨询的公司。站在更高更全面的角度看世界，才能够获得更完备的认知，我们建立的文化、方法、体系，帮助每一位成员能够成长为具有全局的视野与更突出能力的专家。</w:t>
      </w:r>
    </w:p>
    <w:p w:rsidR="00DB6D9D" w:rsidRPr="00DB6D9D" w:rsidRDefault="00DB6D9D" w:rsidP="00CC3629">
      <w:pPr>
        <w:widowControl/>
        <w:spacing w:line="360"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在致幻，你能看到那些梦想家，如何通过革新与奋斗，最终推进理想走向现实。你也会学习到，那些实干家是如何整合资源、洞察趋势、构建事业、获得腾飞。你更会体会到，致幻的团队中最宝贵的年轻、敏锐、善良、智慧与温情。他们帮助美好，去改变世界，你也会成为其中的一分子。</w:t>
      </w:r>
    </w:p>
    <w:p w:rsidR="00DB6D9D" w:rsidRPr="00DB6D9D" w:rsidRDefault="00DB6D9D" w:rsidP="00CC3629">
      <w:pPr>
        <w:widowControl/>
        <w:spacing w:line="360"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完备的工作流程与成熟的工作方法，让你的进步体现在每一个项目中。你不是设计流水线上某个环节的操作者，而是设计全流程的参与者、决策人与指挥家。项目涉及的不同行业和领域，帮助你不断开拓视野、迭代方法、更新思维方式，最终实现自我的蜕变与能力的跃升，而这些经验将成为你的毕生财富！</w:t>
      </w:r>
    </w:p>
    <w:p w:rsidR="00DB6D9D" w:rsidRPr="00DB6D9D" w:rsidRDefault="00DB6D9D" w:rsidP="00CC3629">
      <w:pPr>
        <w:widowControl/>
        <w:spacing w:line="360"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去探索不同的可能，建立完备的研究与分析，更是挑战自我与想象，创建革新兼具建设性的策略，呈现最完美的设计表达，成就有效而卓越的作品。用你的热情与才能，去突破局限与定式，定义全新的关联与体验。</w:t>
      </w:r>
    </w:p>
    <w:p w:rsidR="00DB6D9D" w:rsidRPr="00DB6D9D" w:rsidRDefault="00DB6D9D" w:rsidP="00CC3629">
      <w:pPr>
        <w:widowControl/>
        <w:spacing w:line="360"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在每一天的工作中，去帮助更多的创新者实现理想、价值、责任与热爱，同时也获得自我价值的实现与成长，更是帮助每个人的生活更具包容性与多样性，让人们得以面对更优的选择，推进世界每一步的转变。</w:t>
      </w:r>
    </w:p>
    <w:p w:rsidR="00DB6D9D" w:rsidRDefault="00DB6D9D" w:rsidP="00CC3629">
      <w:pPr>
        <w:widowControl/>
        <w:spacing w:line="360"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你也应记得如今同行者的模样，然后义无反顾的加入致幻。因为在未来你会看到，你将用不同的视角与高度去认识这个世界，并用完全不同的思路去解决问题，更通过他们无法想象的方式去推进变革。致幻造就这样的不同，我们更相信你能够创造卓越。</w:t>
      </w:r>
      <w:r w:rsidRPr="00DB6D9D">
        <w:rPr>
          <w:rFonts w:ascii="Helvetica" w:eastAsia="宋体" w:hAnsi="Helvetica" w:cs="Helvetica"/>
          <w:color w:val="3E3E3E"/>
          <w:kern w:val="0"/>
          <w:sz w:val="24"/>
          <w:szCs w:val="24"/>
        </w:rPr>
        <w:br/>
      </w:r>
    </w:p>
    <w:p w:rsidR="00CC3629" w:rsidRPr="00DB6D9D" w:rsidRDefault="00CC3629" w:rsidP="00CC3629">
      <w:pPr>
        <w:widowControl/>
        <w:spacing w:line="360" w:lineRule="atLeast"/>
        <w:ind w:firstLineChars="200" w:firstLine="480"/>
        <w:jc w:val="left"/>
        <w:rPr>
          <w:rFonts w:ascii="Helvetica" w:eastAsia="宋体" w:hAnsi="Helvetica" w:cs="Helvetica"/>
          <w:color w:val="3E3E3E"/>
          <w:kern w:val="0"/>
          <w:sz w:val="24"/>
          <w:szCs w:val="24"/>
        </w:rPr>
      </w:pPr>
    </w:p>
    <w:p w:rsidR="00DB6D9D" w:rsidRDefault="00CC3629"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 xml:space="preserve"> </w:t>
      </w:r>
      <w:r w:rsidR="00DB6D9D" w:rsidRPr="00DB6D9D">
        <w:rPr>
          <w:rFonts w:ascii="Helvetica" w:eastAsia="宋体" w:hAnsi="Helvetica" w:cs="Helvetica"/>
          <w:color w:val="3E3E3E"/>
          <w:kern w:val="0"/>
          <w:sz w:val="24"/>
          <w:szCs w:val="24"/>
        </w:rPr>
        <w:t>“</w:t>
      </w:r>
      <w:r w:rsidR="00DB6D9D" w:rsidRPr="00DB6D9D">
        <w:rPr>
          <w:rFonts w:ascii="Helvetica" w:eastAsia="宋体" w:hAnsi="Helvetica" w:cs="Helvetica"/>
          <w:color w:val="3E3E3E"/>
          <w:kern w:val="0"/>
          <w:sz w:val="24"/>
          <w:szCs w:val="24"/>
        </w:rPr>
        <w:t>致幻</w:t>
      </w:r>
      <w:r w:rsidR="00DB6D9D" w:rsidRPr="00DB6D9D">
        <w:rPr>
          <w:rFonts w:ascii="Helvetica" w:eastAsia="宋体" w:hAnsi="Helvetica" w:cs="Helvetica"/>
          <w:color w:val="3E3E3E"/>
          <w:kern w:val="0"/>
          <w:sz w:val="24"/>
          <w:szCs w:val="24"/>
        </w:rPr>
        <w:t>”</w:t>
      </w:r>
      <w:r w:rsidR="00DB6D9D" w:rsidRPr="00DB6D9D">
        <w:rPr>
          <w:rFonts w:ascii="Helvetica" w:eastAsia="宋体" w:hAnsi="Helvetica" w:cs="Helvetica"/>
          <w:color w:val="3E3E3E"/>
          <w:kern w:val="0"/>
          <w:sz w:val="24"/>
          <w:szCs w:val="24"/>
        </w:rPr>
        <w:t>现提供以下职位：</w:t>
      </w:r>
    </w:p>
    <w:p w:rsidR="00CC3629" w:rsidRPr="00CC3629" w:rsidRDefault="00CC3629" w:rsidP="00DB6D9D">
      <w:pPr>
        <w:widowControl/>
        <w:spacing w:line="375" w:lineRule="atLeast"/>
        <w:jc w:val="left"/>
        <w:rPr>
          <w:rFonts w:ascii="Helvetica" w:eastAsia="宋体" w:hAnsi="Helvetica" w:cs="Helvetica" w:hint="eastAsi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b/>
          <w:bCs/>
          <w:color w:val="3E3E3E"/>
          <w:kern w:val="0"/>
          <w:sz w:val="24"/>
          <w:szCs w:val="24"/>
        </w:rPr>
        <w:t>产品设计</w:t>
      </w:r>
    </w:p>
    <w:p w:rsidR="00DB6D9D" w:rsidRPr="00DB6D9D" w:rsidRDefault="00DB6D9D" w:rsidP="00CC3629">
      <w:pPr>
        <w:widowControl/>
        <w:spacing w:line="375"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产品设计团队，负责产品草图绘制、人因分析、造型设计、原型建立、工程学评估等工作，完成兼顾美学与创新的语言进行设计表达。特别在于强化硬件、软件与服务的整合目标的达成。在致幻，产品设计师需要为观念与业务的价值，塑造实体可见的形态与情感化的表述。</w:t>
      </w:r>
    </w:p>
    <w:p w:rsidR="00DB6D9D" w:rsidRDefault="00DB6D9D" w:rsidP="00CC3629">
      <w:pPr>
        <w:widowControl/>
        <w:spacing w:line="375"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加入</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产品设计团队，你需要理解设计流程与方法，具备设计表达能力，熟悉造型软件与工具的使用，并且具备良好团队意识与协作能力。参与产品设计团队，与小组成员共同完成产品定义与设计工作。</w:t>
      </w:r>
    </w:p>
    <w:p w:rsidR="00CC3629" w:rsidRPr="00DB6D9D" w:rsidRDefault="00CC3629" w:rsidP="00CC3629">
      <w:pPr>
        <w:widowControl/>
        <w:spacing w:line="375" w:lineRule="atLeast"/>
        <w:ind w:firstLineChars="200" w:firstLine="480"/>
        <w:jc w:val="left"/>
        <w:rPr>
          <w:rFonts w:ascii="Helvetica" w:eastAsia="宋体" w:hAnsi="Helvetica" w:cs="Helvetic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b/>
          <w:bCs/>
          <w:color w:val="3E3E3E"/>
          <w:kern w:val="0"/>
          <w:sz w:val="24"/>
          <w:szCs w:val="24"/>
        </w:rPr>
        <w:t>交互设计</w:t>
      </w:r>
    </w:p>
    <w:p w:rsidR="00DB6D9D" w:rsidRPr="00DB6D9D" w:rsidRDefault="00DB6D9D" w:rsidP="00CC3629">
      <w:pPr>
        <w:widowControl/>
        <w:spacing w:line="375"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lastRenderedPageBreak/>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交互设计团队，通过逻辑化与可视化的表达，清晰的设计语言与创新能力，承担用户研究、线框原型、业务模式、体验设计、信息架构、产品交互、原型演示等工作。最终实现产品、业务与品牌的价值与体验的强化，在致幻，我们聚焦于重构用户、产品与环境的关系。</w:t>
      </w:r>
    </w:p>
    <w:p w:rsidR="00DB6D9D" w:rsidRPr="00DB6D9D" w:rsidRDefault="00DB6D9D" w:rsidP="00CC3629">
      <w:pPr>
        <w:widowControl/>
        <w:spacing w:line="375"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加入</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交互设计团队，应理解设计流程与方法，具备设计表达能力，熟悉界面设计与交互分析工具的使用，并具备良好团队意识与协作能力。加入交互设计团队，与小组成员共同完成交互过程与体验设计工作。</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b/>
          <w:bCs/>
          <w:color w:val="3E3E3E"/>
          <w:kern w:val="0"/>
          <w:sz w:val="24"/>
          <w:szCs w:val="24"/>
        </w:rPr>
        <w:t>视觉设计</w:t>
      </w:r>
    </w:p>
    <w:p w:rsidR="00CC3629" w:rsidRDefault="00DB6D9D" w:rsidP="00CC3629">
      <w:pPr>
        <w:widowControl/>
        <w:spacing w:line="375"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视觉设计团队，着重于使用视觉化的设计语言，完成标识、字体、影像、可视化元素，版式与框架的设计。通过创建品牌与业务中视觉标准的风格化表述，实现品牌与产品价值的强化。将美与优雅的形式赋予消费领域产品到复杂性系统的解决方案中。</w:t>
      </w:r>
    </w:p>
    <w:p w:rsidR="00DB6D9D" w:rsidRDefault="00DB6D9D" w:rsidP="00CC3629">
      <w:pPr>
        <w:widowControl/>
        <w:spacing w:line="375"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加入</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视觉设计团队，需理解设计流程与方法，具备设计表达能力，熟悉视觉设计与平面设计工具的使用，并具备良好团队意识与协作能力。加入视觉设计团队，与成员共同完成平面设计与可视化表达的工作。</w:t>
      </w:r>
    </w:p>
    <w:p w:rsidR="00CC3629" w:rsidRPr="00DB6D9D" w:rsidRDefault="00CC3629" w:rsidP="00CC3629">
      <w:pPr>
        <w:widowControl/>
        <w:spacing w:line="375" w:lineRule="atLeast"/>
        <w:ind w:firstLineChars="200" w:firstLine="480"/>
        <w:jc w:val="left"/>
        <w:rPr>
          <w:rFonts w:ascii="Helvetica" w:eastAsia="宋体" w:hAnsi="Helvetica" w:cs="Helvetica" w:hint="eastAsi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b/>
          <w:bCs/>
          <w:color w:val="3E3E3E"/>
          <w:kern w:val="0"/>
          <w:sz w:val="24"/>
          <w:szCs w:val="24"/>
        </w:rPr>
        <w:t>设计研究</w:t>
      </w:r>
    </w:p>
    <w:p w:rsidR="00DB6D9D" w:rsidRPr="00DB6D9D" w:rsidRDefault="00DB6D9D" w:rsidP="00CC3629">
      <w:pPr>
        <w:widowControl/>
        <w:spacing w:line="375"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在整合产品策略与业务战略以及产品实现的过程中，</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设计研究团队，负责设计调研与分析，先导的用户研究与体验构建，为进一步的设计与实施过程提供依据与支撑。建立融合文化、技术、行为与价值的新理解，最终提升企业与组织的品牌价值与面向产业的洞察。</w:t>
      </w:r>
    </w:p>
    <w:p w:rsidR="00DB6D9D" w:rsidRDefault="00DB6D9D" w:rsidP="00CC3629">
      <w:pPr>
        <w:widowControl/>
        <w:spacing w:line="375"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加入</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设计研究团队，你应理解设计研究流程与方法，具备研究与分析能力，熟悉调研方法与分析工具的使用，并且具备良好团队意识与协作能力。参与设计研究团队，与小组成员共同完成设计研究与策略分析工作。</w:t>
      </w:r>
    </w:p>
    <w:p w:rsidR="00CC3629" w:rsidRPr="00CC3629" w:rsidRDefault="00CC3629" w:rsidP="00CC3629">
      <w:pPr>
        <w:widowControl/>
        <w:spacing w:line="375" w:lineRule="atLeast"/>
        <w:ind w:firstLineChars="200" w:firstLine="480"/>
        <w:jc w:val="left"/>
        <w:rPr>
          <w:rFonts w:ascii="Helvetica" w:eastAsia="宋体" w:hAnsi="Helvetica" w:cs="Helvetica" w:hint="eastAsi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b/>
          <w:bCs/>
          <w:color w:val="3E3E3E"/>
          <w:kern w:val="0"/>
          <w:sz w:val="24"/>
          <w:szCs w:val="24"/>
        </w:rPr>
        <w:t>致幻与南京</w:t>
      </w:r>
    </w:p>
    <w:p w:rsidR="00DB6D9D" w:rsidRPr="00DB6D9D" w:rsidRDefault="00DB6D9D" w:rsidP="00CC3629">
      <w:pPr>
        <w:widowControl/>
        <w:spacing w:line="375"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我们选择南京作为我们</w:t>
      </w:r>
      <w:r w:rsidRPr="00DB6D9D">
        <w:rPr>
          <w:rFonts w:ascii="Helvetica" w:eastAsia="宋体" w:hAnsi="Helvetica" w:cs="Helvetica"/>
          <w:color w:val="3E3E3E"/>
          <w:kern w:val="0"/>
          <w:sz w:val="24"/>
          <w:szCs w:val="24"/>
        </w:rPr>
        <w:t>2016</w:t>
      </w:r>
      <w:r w:rsidRPr="00DB6D9D">
        <w:rPr>
          <w:rFonts w:ascii="Helvetica" w:eastAsia="宋体" w:hAnsi="Helvetica" w:cs="Helvetica"/>
          <w:color w:val="3E3E3E"/>
          <w:kern w:val="0"/>
          <w:sz w:val="24"/>
          <w:szCs w:val="24"/>
        </w:rPr>
        <w:t>校园宣讲的第二站，最大的原因是</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虽是苏州原创的设计咨询公司，却与南京城有着颇多的渊源。南京是我们很大一部分成员的母校所在地，或者是其中一些人的故乡，亦或是其家人的居住地，我们或多或少有着在南京成长、生活、学习、工作的经历。</w:t>
      </w:r>
    </w:p>
    <w:p w:rsidR="00DB6D9D" w:rsidRPr="00DB6D9D" w:rsidRDefault="00DB6D9D" w:rsidP="00CC3629">
      <w:pPr>
        <w:widowControl/>
        <w:spacing w:line="360"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在</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的基因中也因此有着混合多样的</w:t>
      </w:r>
      <w:r w:rsidRPr="00DB6D9D">
        <w:rPr>
          <w:rFonts w:ascii="Helvetica" w:eastAsia="宋体" w:hAnsi="Helvetica" w:cs="Helvetica"/>
          <w:color w:val="3E3E3E"/>
          <w:kern w:val="0"/>
          <w:sz w:val="24"/>
          <w:szCs w:val="24"/>
        </w:rPr>
        <w:t>DNA</w:t>
      </w:r>
      <w:r w:rsidRPr="00DB6D9D">
        <w:rPr>
          <w:rFonts w:ascii="Helvetica" w:eastAsia="宋体" w:hAnsi="Helvetica" w:cs="Helvetica"/>
          <w:color w:val="3E3E3E"/>
          <w:kern w:val="0"/>
          <w:sz w:val="24"/>
          <w:szCs w:val="24"/>
        </w:rPr>
        <w:t>。我们苛求细节最完美的呈现，我们更寻求切中要害的最佳策略。我们可以温柔婉约，我们更可以简单直接。我们有着超凡的理想主义，也具有坚持与不妥协的进取心。</w:t>
      </w:r>
    </w:p>
    <w:p w:rsidR="00DB6D9D" w:rsidRPr="00DB6D9D" w:rsidRDefault="00DB6D9D" w:rsidP="00CC3629">
      <w:pPr>
        <w:widowControl/>
        <w:spacing w:line="360"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因为总有那么些人，倾尽所有，也要实现人生的目标与意义，他们从不得过且过。若不能施展抱负，他们将郁郁寡欢。唯有淋漓尽致的施展他们广泛而</w:t>
      </w:r>
      <w:r w:rsidRPr="00DB6D9D">
        <w:rPr>
          <w:rFonts w:ascii="Helvetica" w:eastAsia="宋体" w:hAnsi="Helvetica" w:cs="Helvetica"/>
          <w:color w:val="3E3E3E"/>
          <w:kern w:val="0"/>
          <w:sz w:val="24"/>
          <w:szCs w:val="24"/>
        </w:rPr>
        <w:lastRenderedPageBreak/>
        <w:t>突出的能力，否则他们坚不可摧的意志，必将唤起他们向束缚宣战，决不放弃争取。</w:t>
      </w:r>
    </w:p>
    <w:p w:rsidR="00DB6D9D" w:rsidRPr="00DB6D9D" w:rsidRDefault="00DB6D9D" w:rsidP="00CC3629">
      <w:pPr>
        <w:widowControl/>
        <w:spacing w:line="360"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这些人成为了</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的一部分，也将是我们未来的伙伴。他们睿智而值得信任，他们也许是这个时代的稀有物种，但他们就存在在这个浮夸而荒诞的世界中，</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希望能够帮助他们点亮一盏明灯。</w:t>
      </w:r>
    </w:p>
    <w:p w:rsidR="00DB6D9D" w:rsidRPr="00DB6D9D" w:rsidRDefault="00DB6D9D" w:rsidP="00CC3629">
      <w:pPr>
        <w:widowControl/>
        <w:spacing w:line="360" w:lineRule="atLeast"/>
        <w:ind w:firstLineChars="200" w:firstLine="480"/>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我们不需要深谙谋略的头脑，我们也不屑狂妄自大或孤芳自赏，因为那背后都是内心的懦弱无能，更因为我们相信真正的才能是源于真诚勇气与不屈坚韧。所以</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可持续高稳定的提升，源于我们宜人的创作氛围，更是我们对于自我实现与利他共赢的坚持，这构成了我们有效而高质量工作的保障。</w:t>
      </w:r>
    </w:p>
    <w:p w:rsidR="00DB6D9D" w:rsidRPr="00DB6D9D" w:rsidRDefault="00DB6D9D" w:rsidP="00CC3629">
      <w:pPr>
        <w:widowControl/>
        <w:spacing w:line="360"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也许能够有幸代表属于苏州城最本质的那份精神、灵气与才华洋溢，但我们也对南京有着记忆与情感，并同样继承了那份坚持与胸襟。这份联系让我们不由自主的回到那里，去寻找我们未来的伙伴，共同参与</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致幻</w:t>
      </w:r>
      <w:r w:rsidRPr="00DB6D9D">
        <w:rPr>
          <w:rFonts w:ascii="Helvetica" w:eastAsia="宋体" w:hAnsi="Helvetica" w:cs="Helvetica"/>
          <w:color w:val="3E3E3E"/>
          <w:kern w:val="0"/>
          <w:sz w:val="24"/>
          <w:szCs w:val="24"/>
        </w:rPr>
        <w:t>”</w:t>
      </w:r>
      <w:r w:rsidRPr="00DB6D9D">
        <w:rPr>
          <w:rFonts w:ascii="Helvetica" w:eastAsia="宋体" w:hAnsi="Helvetica" w:cs="Helvetica"/>
          <w:color w:val="3E3E3E"/>
          <w:kern w:val="0"/>
          <w:sz w:val="24"/>
          <w:szCs w:val="24"/>
        </w:rPr>
        <w:t>未来的发展，并为之贡献我们的无悔青春与不懈坚持。</w:t>
      </w: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b/>
          <w:bCs/>
          <w:color w:val="3E3E3E"/>
          <w:kern w:val="0"/>
          <w:sz w:val="24"/>
          <w:szCs w:val="24"/>
        </w:rPr>
        <w:t>更了解致幻</w:t>
      </w:r>
    </w:p>
    <w:p w:rsidR="00DB6D9D" w:rsidRDefault="00DB6D9D" w:rsidP="00CC3629">
      <w:pPr>
        <w:widowControl/>
        <w:spacing w:line="375" w:lineRule="atLeast"/>
        <w:ind w:firstLineChars="200" w:firstLine="480"/>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致幻正公开招募团队成员，将于</w:t>
      </w:r>
      <w:r w:rsidRPr="00DB6D9D">
        <w:rPr>
          <w:rFonts w:ascii="Helvetica" w:eastAsia="宋体" w:hAnsi="Helvetica" w:cs="Helvetica"/>
          <w:color w:val="3E3E3E"/>
          <w:kern w:val="0"/>
          <w:sz w:val="24"/>
          <w:szCs w:val="24"/>
        </w:rPr>
        <w:t>2016</w:t>
      </w:r>
      <w:r w:rsidRPr="00DB6D9D">
        <w:rPr>
          <w:rFonts w:ascii="Helvetica" w:eastAsia="宋体" w:hAnsi="Helvetica" w:cs="Helvetica"/>
          <w:color w:val="3E3E3E"/>
          <w:kern w:val="0"/>
          <w:sz w:val="24"/>
          <w:szCs w:val="24"/>
        </w:rPr>
        <w:t>年</w:t>
      </w:r>
      <w:r w:rsidRPr="00DB6D9D">
        <w:rPr>
          <w:rFonts w:ascii="Helvetica" w:eastAsia="宋体" w:hAnsi="Helvetica" w:cs="Helvetica"/>
          <w:color w:val="3E3E3E"/>
          <w:kern w:val="0"/>
          <w:sz w:val="24"/>
          <w:szCs w:val="24"/>
        </w:rPr>
        <w:t>4</w:t>
      </w:r>
      <w:r w:rsidRPr="00DB6D9D">
        <w:rPr>
          <w:rFonts w:ascii="Helvetica" w:eastAsia="宋体" w:hAnsi="Helvetica" w:cs="Helvetica"/>
          <w:color w:val="3E3E3E"/>
          <w:kern w:val="0"/>
          <w:sz w:val="24"/>
          <w:szCs w:val="24"/>
        </w:rPr>
        <w:t>月至</w:t>
      </w:r>
      <w:r w:rsidRPr="00DB6D9D">
        <w:rPr>
          <w:rFonts w:ascii="Helvetica" w:eastAsia="宋体" w:hAnsi="Helvetica" w:cs="Helvetica"/>
          <w:color w:val="3E3E3E"/>
          <w:kern w:val="0"/>
          <w:sz w:val="24"/>
          <w:szCs w:val="24"/>
        </w:rPr>
        <w:t>5</w:t>
      </w:r>
      <w:r w:rsidRPr="00DB6D9D">
        <w:rPr>
          <w:rFonts w:ascii="Helvetica" w:eastAsia="宋体" w:hAnsi="Helvetica" w:cs="Helvetica"/>
          <w:color w:val="3E3E3E"/>
          <w:kern w:val="0"/>
          <w:sz w:val="24"/>
          <w:szCs w:val="24"/>
        </w:rPr>
        <w:t>月间，在苏州、无锡、南京三地举办宣讲会。更多了解与对话，建立更深入的认识，致幻期待你的到来。</w:t>
      </w:r>
    </w:p>
    <w:p w:rsidR="00CC3629" w:rsidRPr="00DB6D9D" w:rsidRDefault="00CC3629" w:rsidP="00CC3629">
      <w:pPr>
        <w:widowControl/>
        <w:spacing w:line="375" w:lineRule="atLeast"/>
        <w:ind w:firstLineChars="200" w:firstLine="480"/>
        <w:jc w:val="left"/>
        <w:rPr>
          <w:rFonts w:ascii="Helvetica" w:eastAsia="宋体" w:hAnsi="Helvetica" w:cs="Helvetica" w:hint="eastAsia"/>
          <w:color w:val="3E3E3E"/>
          <w:kern w:val="0"/>
          <w:sz w:val="24"/>
          <w:szCs w:val="24"/>
        </w:rPr>
      </w:pPr>
    </w:p>
    <w:p w:rsidR="00DB6D9D" w:rsidRPr="00CC3629" w:rsidRDefault="00DB6D9D" w:rsidP="00DB6D9D">
      <w:pPr>
        <w:widowControl/>
        <w:spacing w:line="375" w:lineRule="atLeast"/>
        <w:jc w:val="left"/>
        <w:rPr>
          <w:rFonts w:ascii="Helvetica" w:eastAsia="宋体" w:hAnsi="Helvetica" w:cs="Helvetica"/>
          <w:b/>
          <w:color w:val="3E3E3E"/>
          <w:kern w:val="0"/>
          <w:sz w:val="24"/>
          <w:szCs w:val="24"/>
        </w:rPr>
      </w:pPr>
      <w:r w:rsidRPr="00CC3629">
        <w:rPr>
          <w:rFonts w:ascii="Helvetica" w:eastAsia="宋体" w:hAnsi="Helvetica" w:cs="Helvetica"/>
          <w:b/>
          <w:color w:val="3E3E3E"/>
          <w:kern w:val="0"/>
          <w:sz w:val="24"/>
          <w:szCs w:val="24"/>
        </w:rPr>
        <w:t>第二站</w:t>
      </w:r>
      <w:r w:rsidRPr="00CC3629">
        <w:rPr>
          <w:rFonts w:ascii="Helvetica" w:eastAsia="宋体" w:hAnsi="Helvetica" w:cs="Helvetica"/>
          <w:b/>
          <w:color w:val="3E3E3E"/>
          <w:kern w:val="0"/>
          <w:sz w:val="24"/>
          <w:szCs w:val="24"/>
        </w:rPr>
        <w:t xml:space="preserve"> </w:t>
      </w:r>
      <w:r w:rsidRPr="00CC3629">
        <w:rPr>
          <w:rFonts w:ascii="Helvetica" w:eastAsia="宋体" w:hAnsi="Helvetica" w:cs="Helvetica"/>
          <w:b/>
          <w:color w:val="3E3E3E"/>
          <w:kern w:val="0"/>
          <w:sz w:val="24"/>
          <w:szCs w:val="24"/>
        </w:rPr>
        <w:t>南京</w:t>
      </w:r>
    </w:p>
    <w:p w:rsidR="00DB6D9D" w:rsidRPr="00CC3629" w:rsidRDefault="00DB6D9D" w:rsidP="00DB6D9D">
      <w:pPr>
        <w:widowControl/>
        <w:spacing w:line="375" w:lineRule="atLeast"/>
        <w:jc w:val="left"/>
        <w:rPr>
          <w:rFonts w:ascii="Helvetica" w:eastAsia="宋体" w:hAnsi="Helvetica" w:cs="Helvetica"/>
          <w:b/>
          <w:color w:val="3E3E3E"/>
          <w:kern w:val="0"/>
          <w:sz w:val="24"/>
          <w:szCs w:val="24"/>
        </w:rPr>
      </w:pPr>
      <w:r w:rsidRPr="00CC3629">
        <w:rPr>
          <w:rFonts w:ascii="Helvetica" w:eastAsia="宋体" w:hAnsi="Helvetica" w:cs="Helvetica"/>
          <w:b/>
          <w:color w:val="3E3E3E"/>
          <w:kern w:val="0"/>
          <w:sz w:val="24"/>
          <w:szCs w:val="24"/>
        </w:rPr>
        <w:t>时间：</w:t>
      </w:r>
      <w:r w:rsidRPr="00CC3629">
        <w:rPr>
          <w:rFonts w:ascii="Helvetica" w:eastAsia="宋体" w:hAnsi="Helvetica" w:cs="Helvetica"/>
          <w:b/>
          <w:color w:val="3E3E3E"/>
          <w:kern w:val="0"/>
          <w:sz w:val="24"/>
          <w:szCs w:val="24"/>
        </w:rPr>
        <w:t>2016</w:t>
      </w:r>
      <w:r w:rsidRPr="00CC3629">
        <w:rPr>
          <w:rFonts w:ascii="Helvetica" w:eastAsia="宋体" w:hAnsi="Helvetica" w:cs="Helvetica"/>
          <w:b/>
          <w:color w:val="3E3E3E"/>
          <w:kern w:val="0"/>
          <w:sz w:val="24"/>
          <w:szCs w:val="24"/>
        </w:rPr>
        <w:t>年</w:t>
      </w:r>
      <w:r w:rsidRPr="00CC3629">
        <w:rPr>
          <w:rFonts w:ascii="Helvetica" w:eastAsia="宋体" w:hAnsi="Helvetica" w:cs="Helvetica"/>
          <w:b/>
          <w:color w:val="3E3E3E"/>
          <w:kern w:val="0"/>
          <w:sz w:val="24"/>
          <w:szCs w:val="24"/>
        </w:rPr>
        <w:t xml:space="preserve"> 5</w:t>
      </w:r>
      <w:r w:rsidRPr="00CC3629">
        <w:rPr>
          <w:rFonts w:ascii="Helvetica" w:eastAsia="宋体" w:hAnsi="Helvetica" w:cs="Helvetica"/>
          <w:b/>
          <w:color w:val="3E3E3E"/>
          <w:kern w:val="0"/>
          <w:sz w:val="24"/>
          <w:szCs w:val="24"/>
        </w:rPr>
        <w:t>月</w:t>
      </w:r>
      <w:r w:rsidRPr="00CC3629">
        <w:rPr>
          <w:rFonts w:ascii="Helvetica" w:eastAsia="宋体" w:hAnsi="Helvetica" w:cs="Helvetica"/>
          <w:b/>
          <w:color w:val="3E3E3E"/>
          <w:kern w:val="0"/>
          <w:sz w:val="24"/>
          <w:szCs w:val="24"/>
        </w:rPr>
        <w:t>12</w:t>
      </w:r>
      <w:r w:rsidRPr="00CC3629">
        <w:rPr>
          <w:rFonts w:ascii="Helvetica" w:eastAsia="宋体" w:hAnsi="Helvetica" w:cs="Helvetica"/>
          <w:b/>
          <w:color w:val="3E3E3E"/>
          <w:kern w:val="0"/>
          <w:sz w:val="24"/>
          <w:szCs w:val="24"/>
        </w:rPr>
        <w:t>日</w:t>
      </w:r>
      <w:r w:rsidRPr="00CC3629">
        <w:rPr>
          <w:rFonts w:ascii="Helvetica" w:eastAsia="宋体" w:hAnsi="Helvetica" w:cs="Helvetica"/>
          <w:b/>
          <w:color w:val="3E3E3E"/>
          <w:kern w:val="0"/>
          <w:sz w:val="24"/>
          <w:szCs w:val="24"/>
        </w:rPr>
        <w:t xml:space="preserve"> 18</w:t>
      </w:r>
      <w:r w:rsidRPr="00CC3629">
        <w:rPr>
          <w:rFonts w:ascii="Helvetica" w:eastAsia="宋体" w:hAnsi="Helvetica" w:cs="Helvetica"/>
          <w:b/>
          <w:color w:val="3E3E3E"/>
          <w:kern w:val="0"/>
          <w:sz w:val="24"/>
          <w:szCs w:val="24"/>
        </w:rPr>
        <w:t>：</w:t>
      </w:r>
      <w:r w:rsidRPr="00CC3629">
        <w:rPr>
          <w:rFonts w:ascii="Helvetica" w:eastAsia="宋体" w:hAnsi="Helvetica" w:cs="Helvetica"/>
          <w:b/>
          <w:color w:val="3E3E3E"/>
          <w:kern w:val="0"/>
          <w:sz w:val="24"/>
          <w:szCs w:val="24"/>
        </w:rPr>
        <w:t>30</w:t>
      </w:r>
    </w:p>
    <w:p w:rsidR="00DB6D9D" w:rsidRPr="00CC3629" w:rsidRDefault="00DB6D9D" w:rsidP="00DB6D9D">
      <w:pPr>
        <w:widowControl/>
        <w:spacing w:line="375" w:lineRule="atLeast"/>
        <w:jc w:val="left"/>
        <w:rPr>
          <w:rFonts w:ascii="Helvetica" w:eastAsia="宋体" w:hAnsi="Helvetica" w:cs="Helvetica"/>
          <w:b/>
          <w:color w:val="3E3E3E"/>
          <w:kern w:val="0"/>
          <w:sz w:val="24"/>
          <w:szCs w:val="24"/>
        </w:rPr>
      </w:pPr>
      <w:r w:rsidRPr="00CC3629">
        <w:rPr>
          <w:rFonts w:ascii="Helvetica" w:eastAsia="宋体" w:hAnsi="Helvetica" w:cs="Helvetica"/>
          <w:b/>
          <w:color w:val="3E3E3E"/>
          <w:kern w:val="0"/>
          <w:sz w:val="24"/>
          <w:szCs w:val="24"/>
        </w:rPr>
        <w:t>地点：东南大学</w:t>
      </w:r>
      <w:r w:rsidRPr="00CC3629">
        <w:rPr>
          <w:rFonts w:ascii="Helvetica" w:eastAsia="宋体" w:hAnsi="Helvetica" w:cs="Helvetica"/>
          <w:b/>
          <w:color w:val="3E3E3E"/>
          <w:kern w:val="0"/>
          <w:sz w:val="24"/>
          <w:szCs w:val="24"/>
        </w:rPr>
        <w:t xml:space="preserve"> </w:t>
      </w:r>
      <w:r w:rsidRPr="00CC3629">
        <w:rPr>
          <w:rFonts w:ascii="Helvetica" w:eastAsia="宋体" w:hAnsi="Helvetica" w:cs="Helvetica"/>
          <w:b/>
          <w:color w:val="3E3E3E"/>
          <w:kern w:val="0"/>
          <w:sz w:val="24"/>
          <w:szCs w:val="24"/>
        </w:rPr>
        <w:t>九龙湖校区</w:t>
      </w:r>
      <w:r w:rsidRPr="00CC3629">
        <w:rPr>
          <w:rFonts w:ascii="Helvetica" w:eastAsia="宋体" w:hAnsi="Helvetica" w:cs="Helvetica"/>
          <w:b/>
          <w:color w:val="3E3E3E"/>
          <w:kern w:val="0"/>
          <w:sz w:val="24"/>
          <w:szCs w:val="24"/>
        </w:rPr>
        <w:t xml:space="preserve"> </w:t>
      </w:r>
      <w:r w:rsidRPr="00CC3629">
        <w:rPr>
          <w:rFonts w:ascii="Helvetica" w:eastAsia="宋体" w:hAnsi="Helvetica" w:cs="Helvetica"/>
          <w:b/>
          <w:color w:val="3E3E3E"/>
          <w:kern w:val="0"/>
          <w:sz w:val="24"/>
          <w:szCs w:val="24"/>
        </w:rPr>
        <w:t>教二</w:t>
      </w:r>
      <w:r w:rsidRPr="00CC3629">
        <w:rPr>
          <w:rFonts w:ascii="Helvetica" w:eastAsia="宋体" w:hAnsi="Helvetica" w:cs="Helvetica"/>
          <w:b/>
          <w:color w:val="3E3E3E"/>
          <w:kern w:val="0"/>
          <w:sz w:val="24"/>
          <w:szCs w:val="24"/>
        </w:rPr>
        <w:t>103</w:t>
      </w: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b/>
          <w:bCs/>
          <w:color w:val="3E3E3E"/>
          <w:kern w:val="0"/>
          <w:sz w:val="24"/>
          <w:szCs w:val="24"/>
        </w:rPr>
        <w:t xml:space="preserve">Introduction of </w:t>
      </w:r>
      <w:proofErr w:type="spellStart"/>
      <w:r w:rsidRPr="00DB6D9D">
        <w:rPr>
          <w:rFonts w:ascii="Helvetica" w:eastAsia="宋体" w:hAnsi="Helvetica" w:cs="Helvetica"/>
          <w:b/>
          <w:bCs/>
          <w:color w:val="3E3E3E"/>
          <w:kern w:val="0"/>
          <w:sz w:val="24"/>
          <w:szCs w:val="24"/>
        </w:rPr>
        <w:t>PsychoReality</w:t>
      </w:r>
      <w:proofErr w:type="spellEnd"/>
    </w:p>
    <w:p w:rsidR="00DB6D9D" w:rsidRPr="00CC3629" w:rsidRDefault="00DB6D9D" w:rsidP="00DB6D9D">
      <w:pPr>
        <w:widowControl/>
        <w:spacing w:line="375" w:lineRule="atLeast"/>
        <w:jc w:val="left"/>
        <w:rPr>
          <w:rFonts w:ascii="Helvetica" w:eastAsia="宋体" w:hAnsi="Helvetica" w:cs="Helvetica" w:hint="eastAsia"/>
          <w:color w:val="3E3E3E"/>
          <w:kern w:val="0"/>
          <w:sz w:val="24"/>
          <w:szCs w:val="24"/>
        </w:rPr>
      </w:pPr>
      <w:proofErr w:type="spellStart"/>
      <w:r w:rsidRPr="00DB6D9D">
        <w:rPr>
          <w:rFonts w:ascii="Helvetica" w:eastAsia="宋体" w:hAnsi="Helvetica" w:cs="Helvetica"/>
          <w:color w:val="3E3E3E"/>
          <w:kern w:val="0"/>
          <w:sz w:val="24"/>
          <w:szCs w:val="24"/>
        </w:rPr>
        <w:t>PsychoReality</w:t>
      </w:r>
      <w:proofErr w:type="spellEnd"/>
      <w:r w:rsidRPr="00DB6D9D">
        <w:rPr>
          <w:rFonts w:ascii="Helvetica" w:eastAsia="宋体" w:hAnsi="Helvetica" w:cs="Helvetica"/>
          <w:color w:val="3E3E3E"/>
          <w:kern w:val="0"/>
          <w:sz w:val="24"/>
          <w:szCs w:val="24"/>
        </w:rPr>
        <w:t xml:space="preserve"> is a design consulting firm, was founded in August 2011, focus on brand design and strategy, interactive system, and product design. We practice the conception of systematic and strategic design to help our clients to improve the efficiency of activities, explore new opportunity and territory, and improve the design and production quality.</w:t>
      </w:r>
    </w:p>
    <w:p w:rsidR="00DB6D9D" w:rsidRPr="00CC3629"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We mainly provide strategic design solution for both the transformation and upgrading of mature enterprises and innovative business model of start-up companies, to help enterprises to obtain competitive advantage construction. We adhere systematic and overall view conception, focus on users, but more responsible for our partners' businesses and expectations.</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 xml:space="preserve">We provide professional design consulting services and specific value for enterprises and organizations. Our disciplines and capabilities build strategy </w:t>
      </w:r>
      <w:r w:rsidRPr="00DB6D9D">
        <w:rPr>
          <w:rFonts w:ascii="Helvetica" w:eastAsia="宋体" w:hAnsi="Helvetica" w:cs="Helvetica"/>
          <w:color w:val="3E3E3E"/>
          <w:kern w:val="0"/>
          <w:sz w:val="24"/>
          <w:szCs w:val="24"/>
        </w:rPr>
        <w:lastRenderedPageBreak/>
        <w:t>and design solutions for entrepreneurs with insights and ambitions. </w:t>
      </w:r>
      <w:r w:rsidRPr="00DB6D9D">
        <w:rPr>
          <w:rFonts w:ascii="Helvetica" w:eastAsia="宋体" w:hAnsi="Helvetica" w:cs="Helvetica"/>
          <w:color w:val="3E3E3E"/>
          <w:kern w:val="0"/>
          <w:sz w:val="24"/>
          <w:szCs w:val="24"/>
        </w:rPr>
        <w:br/>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b/>
          <w:bCs/>
          <w:color w:val="3E3E3E"/>
          <w:kern w:val="0"/>
          <w:sz w:val="24"/>
          <w:szCs w:val="24"/>
        </w:rPr>
        <w:t>Product Design</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Capable to express by using aesthetic design language and disciplines of innovation, complete the draft of design, human-factor analysis, modeling, prototyping, engineering evaluation and ultimately aim to enhance the combination of hardware, software and services. Our product designer shape the physical form of emotional expression and mind of business value.</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b/>
          <w:bCs/>
          <w:color w:val="3E3E3E"/>
          <w:kern w:val="0"/>
          <w:sz w:val="24"/>
          <w:szCs w:val="24"/>
        </w:rPr>
        <w:t>Interaction Design</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By using logical expression, clear design language and disciplines of innovation, complete the user research, wireframe drawing, business pattern, experience design, info-</w:t>
      </w:r>
      <w:proofErr w:type="spellStart"/>
      <w:r w:rsidRPr="00DB6D9D">
        <w:rPr>
          <w:rFonts w:ascii="Helvetica" w:eastAsia="宋体" w:hAnsi="Helvetica" w:cs="Helvetica"/>
          <w:color w:val="3E3E3E"/>
          <w:kern w:val="0"/>
          <w:sz w:val="24"/>
          <w:szCs w:val="24"/>
        </w:rPr>
        <w:t>archi</w:t>
      </w:r>
      <w:proofErr w:type="spellEnd"/>
      <w:r w:rsidRPr="00DB6D9D">
        <w:rPr>
          <w:rFonts w:ascii="Helvetica" w:eastAsia="宋体" w:hAnsi="Helvetica" w:cs="Helvetica"/>
          <w:color w:val="3E3E3E"/>
          <w:kern w:val="0"/>
          <w:sz w:val="24"/>
          <w:szCs w:val="24"/>
        </w:rPr>
        <w:t xml:space="preserve"> analysis, product interaction, demo-prototyping and ultimately aim to enhance the value and experience of product, business and brand. Focus on rebuild the relations of human, artifacts and environment.</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b/>
          <w:bCs/>
          <w:color w:val="3E3E3E"/>
          <w:kern w:val="0"/>
          <w:sz w:val="24"/>
          <w:szCs w:val="24"/>
        </w:rPr>
        <w:t>Visual Design</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In this role, Capable to express by visually design language, complete the logo-graphic, typography, photography, interface elements of info-coding and visualization, layout and frameworks, and ultimately aim to enhance the value of brand by creating the stylistic standard of brand identities. Bring beauty and elegant form to the consumptions and even the system with complexity.</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b/>
          <w:bCs/>
          <w:color w:val="3E3E3E"/>
          <w:kern w:val="0"/>
          <w:sz w:val="24"/>
          <w:szCs w:val="24"/>
        </w:rPr>
        <w:t>Design Research</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Combining product strategy with business strategy, and vitalize the products. In this process, taking charge of design research, design analysis, preliminary design analysis of user experience research, guiding the later stage of design realization. Build the new understanding of culture, tech, behavior and value. Ultimately aim to enhance the value of enterprises’ branding strategy and insight of production.</w:t>
      </w: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proofErr w:type="spellStart"/>
      <w:r w:rsidRPr="00DB6D9D">
        <w:rPr>
          <w:rFonts w:ascii="Helvetica" w:eastAsia="宋体" w:hAnsi="Helvetica" w:cs="Helvetica"/>
          <w:color w:val="3E3E3E"/>
          <w:kern w:val="0"/>
          <w:sz w:val="24"/>
          <w:szCs w:val="24"/>
        </w:rPr>
        <w:t>PsychoReality</w:t>
      </w:r>
      <w:proofErr w:type="spellEnd"/>
      <w:r w:rsidRPr="00DB6D9D">
        <w:rPr>
          <w:rFonts w:ascii="Helvetica" w:eastAsia="宋体" w:hAnsi="Helvetica" w:cs="Helvetica"/>
          <w:color w:val="3E3E3E"/>
          <w:kern w:val="0"/>
          <w:sz w:val="24"/>
          <w:szCs w:val="24"/>
        </w:rPr>
        <w:t xml:space="preserve"> Design</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领先的设计咨询公司</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品牌策略，交互系统，产品设计</w:t>
      </w: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业务咨询：</w:t>
      </w:r>
      <w:r w:rsidR="00CC3629">
        <w:rPr>
          <w:rFonts w:ascii="Helvetica" w:eastAsia="宋体" w:hAnsi="Helvetica" w:cs="Helvetica"/>
          <w:color w:val="3E3E3E"/>
          <w:kern w:val="0"/>
          <w:sz w:val="24"/>
          <w:szCs w:val="24"/>
        </w:rPr>
        <w:t>prid@psychoreality.com  </w:t>
      </w:r>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lastRenderedPageBreak/>
        <w:t>人力资源：</w:t>
      </w:r>
      <w:r w:rsidRPr="00DB6D9D">
        <w:rPr>
          <w:rFonts w:ascii="Helvetica" w:eastAsia="宋体" w:hAnsi="Helvetica" w:cs="Helvetica"/>
          <w:color w:val="3E3E3E"/>
          <w:kern w:val="0"/>
          <w:sz w:val="24"/>
          <w:szCs w:val="24"/>
        </w:rPr>
        <w:t>hr@psychoreality.com</w:t>
      </w:r>
    </w:p>
    <w:p w:rsidR="00DB6D9D" w:rsidRPr="00DB6D9D" w:rsidRDefault="00DB6D9D" w:rsidP="00DB6D9D">
      <w:pPr>
        <w:widowControl/>
        <w:spacing w:line="375" w:lineRule="atLeast"/>
        <w:jc w:val="left"/>
        <w:rPr>
          <w:rFonts w:ascii="Helvetica" w:eastAsia="宋体" w:hAnsi="Helvetica" w:cs="Helvetica" w:hint="eastAsia"/>
          <w:color w:val="3E3E3E"/>
          <w:kern w:val="0"/>
          <w:sz w:val="24"/>
          <w:szCs w:val="24"/>
        </w:rPr>
      </w:pPr>
      <w:r w:rsidRPr="00DB6D9D">
        <w:rPr>
          <w:rFonts w:ascii="Helvetica" w:eastAsia="宋体" w:hAnsi="Helvetica" w:cs="Helvetica"/>
          <w:color w:val="3E3E3E"/>
          <w:kern w:val="0"/>
          <w:sz w:val="24"/>
          <w:szCs w:val="24"/>
        </w:rPr>
        <w:t>相关职位：产品设计、人机交互、视觉设计、分析与研究、设计管理等</w:t>
      </w:r>
      <w:bookmarkStart w:id="0" w:name="_GoBack"/>
      <w:bookmarkEnd w:id="0"/>
    </w:p>
    <w:p w:rsidR="00DB6D9D" w:rsidRPr="00DB6D9D" w:rsidRDefault="00DB6D9D" w:rsidP="00DB6D9D">
      <w:pPr>
        <w:widowControl/>
        <w:spacing w:line="375" w:lineRule="atLeast"/>
        <w:jc w:val="left"/>
        <w:rPr>
          <w:rFonts w:ascii="Helvetica" w:eastAsia="宋体" w:hAnsi="Helvetica" w:cs="Helvetica"/>
          <w:color w:val="3E3E3E"/>
          <w:kern w:val="0"/>
          <w:sz w:val="24"/>
          <w:szCs w:val="24"/>
        </w:rPr>
      </w:pPr>
      <w:r w:rsidRPr="00DB6D9D">
        <w:rPr>
          <w:rFonts w:ascii="Helvetica" w:eastAsia="宋体" w:hAnsi="Helvetica" w:cs="Helvetica"/>
          <w:color w:val="3E3E3E"/>
          <w:kern w:val="0"/>
          <w:sz w:val="24"/>
          <w:szCs w:val="24"/>
        </w:rPr>
        <w:t>欢迎加入致幻！</w:t>
      </w:r>
    </w:p>
    <w:p w:rsidR="00F31DD9" w:rsidRDefault="00F31DD9"/>
    <w:sectPr w:rsidR="00F31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8C"/>
    <w:rsid w:val="004F088C"/>
    <w:rsid w:val="00CC3629"/>
    <w:rsid w:val="00DB6D9D"/>
    <w:rsid w:val="00F31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221F5-424E-4858-9A14-646A9BBA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B6D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B6D9D"/>
    <w:rPr>
      <w:rFonts w:ascii="宋体" w:eastAsia="宋体" w:hAnsi="宋体" w:cs="宋体"/>
      <w:b/>
      <w:bCs/>
      <w:kern w:val="0"/>
      <w:sz w:val="36"/>
      <w:szCs w:val="36"/>
    </w:rPr>
  </w:style>
  <w:style w:type="character" w:customStyle="1" w:styleId="richmediameta">
    <w:name w:val="rich_media_meta"/>
    <w:basedOn w:val="a0"/>
    <w:rsid w:val="00DB6D9D"/>
  </w:style>
  <w:style w:type="character" w:customStyle="1" w:styleId="apple-converted-space">
    <w:name w:val="apple-converted-space"/>
    <w:basedOn w:val="a0"/>
    <w:rsid w:val="00DB6D9D"/>
  </w:style>
  <w:style w:type="character" w:styleId="a3">
    <w:name w:val="Emphasis"/>
    <w:basedOn w:val="a0"/>
    <w:uiPriority w:val="20"/>
    <w:qFormat/>
    <w:rsid w:val="00DB6D9D"/>
    <w:rPr>
      <w:i/>
      <w:iCs/>
    </w:rPr>
  </w:style>
  <w:style w:type="character" w:styleId="a4">
    <w:name w:val="Hyperlink"/>
    <w:basedOn w:val="a0"/>
    <w:uiPriority w:val="99"/>
    <w:semiHidden/>
    <w:unhideWhenUsed/>
    <w:rsid w:val="00DB6D9D"/>
    <w:rPr>
      <w:color w:val="0000FF"/>
      <w:u w:val="single"/>
    </w:rPr>
  </w:style>
  <w:style w:type="paragraph" w:styleId="a5">
    <w:name w:val="Normal (Web)"/>
    <w:basedOn w:val="a"/>
    <w:uiPriority w:val="99"/>
    <w:semiHidden/>
    <w:unhideWhenUsed/>
    <w:rsid w:val="00DB6D9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B6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21770">
      <w:bodyDiv w:val="1"/>
      <w:marLeft w:val="0"/>
      <w:marRight w:val="0"/>
      <w:marTop w:val="0"/>
      <w:marBottom w:val="0"/>
      <w:divBdr>
        <w:top w:val="none" w:sz="0" w:space="0" w:color="auto"/>
        <w:left w:val="none" w:sz="0" w:space="0" w:color="auto"/>
        <w:bottom w:val="none" w:sz="0" w:space="0" w:color="auto"/>
        <w:right w:val="none" w:sz="0" w:space="0" w:color="auto"/>
      </w:divBdr>
      <w:divsChild>
        <w:div w:id="1260481054">
          <w:marLeft w:val="0"/>
          <w:marRight w:val="0"/>
          <w:marTop w:val="0"/>
          <w:marBottom w:val="270"/>
          <w:divBdr>
            <w:top w:val="none" w:sz="0" w:space="0" w:color="auto"/>
            <w:left w:val="none" w:sz="0" w:space="0" w:color="auto"/>
            <w:bottom w:val="none" w:sz="0" w:space="0" w:color="auto"/>
            <w:right w:val="none" w:sz="0" w:space="0" w:color="auto"/>
          </w:divBdr>
        </w:div>
        <w:div w:id="523325404">
          <w:marLeft w:val="0"/>
          <w:marRight w:val="0"/>
          <w:marTop w:val="0"/>
          <w:marBottom w:val="90"/>
          <w:divBdr>
            <w:top w:val="none" w:sz="0" w:space="0" w:color="auto"/>
            <w:left w:val="none" w:sz="0" w:space="0" w:color="auto"/>
            <w:bottom w:val="none" w:sz="0" w:space="0" w:color="auto"/>
            <w:right w:val="none" w:sz="0" w:space="0" w:color="auto"/>
          </w:divBdr>
        </w:div>
        <w:div w:id="140981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811</Words>
  <Characters>4627</Characters>
  <Application>Microsoft Office Word</Application>
  <DocSecurity>0</DocSecurity>
  <Lines>38</Lines>
  <Paragraphs>10</Paragraphs>
  <ScaleCrop>false</ScaleCrop>
  <Company>Microsoft</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2016-05-08T15:13:00Z</dcterms:created>
  <dcterms:modified xsi:type="dcterms:W3CDTF">2016-05-09T04:41:00Z</dcterms:modified>
</cp:coreProperties>
</file>